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B99283" w14:textId="17C60A77" w:rsidR="00985529" w:rsidRDefault="00243F71" w:rsidP="00985529">
      <w:pPr>
        <w:pStyle w:val="Title"/>
        <w:jc w:val="center"/>
        <w:rPr>
          <w:b/>
          <w:bCs/>
          <w:sz w:val="44"/>
          <w:szCs w:val="44"/>
        </w:rPr>
      </w:pPr>
      <w:r>
        <w:rPr>
          <w:b/>
          <w:bCs/>
          <w:noProof/>
          <w:sz w:val="44"/>
          <w:szCs w:val="44"/>
        </w:rPr>
        <w:drawing>
          <wp:inline distT="0" distB="0" distL="0" distR="0" wp14:anchorId="6011F24B" wp14:editId="5817F9B7">
            <wp:extent cx="2790825" cy="2842895"/>
            <wp:effectExtent l="0" t="0" r="9525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078"/>
                    <a:stretch/>
                  </pic:blipFill>
                  <pic:spPr bwMode="auto">
                    <a:xfrm>
                      <a:off x="0" y="0"/>
                      <a:ext cx="2791358" cy="28434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38C2A42" w14:textId="77777777" w:rsidR="00243F71" w:rsidRPr="00243F71" w:rsidRDefault="00243F71" w:rsidP="00243F71"/>
    <w:p w14:paraId="4F532CFC" w14:textId="77777777" w:rsidR="00243F71" w:rsidRPr="00243F71" w:rsidRDefault="00243F71" w:rsidP="00243F71"/>
    <w:p w14:paraId="7E9E7608" w14:textId="1C6F08DA" w:rsidR="00985529" w:rsidRDefault="00985529" w:rsidP="00985529">
      <w:pPr>
        <w:pStyle w:val="Title"/>
        <w:jc w:val="center"/>
        <w:rPr>
          <w:b/>
          <w:bCs/>
          <w:sz w:val="44"/>
          <w:szCs w:val="44"/>
        </w:rPr>
      </w:pPr>
      <w:r w:rsidRPr="00985529">
        <w:rPr>
          <w:b/>
          <w:bCs/>
          <w:sz w:val="44"/>
          <w:szCs w:val="44"/>
        </w:rPr>
        <w:t>Decreto Ministeriale n. 737 del 25-06-2021 “</w:t>
      </w:r>
      <w:r w:rsidRPr="00985529">
        <w:rPr>
          <w:b/>
          <w:bCs/>
          <w:i/>
          <w:iCs/>
          <w:sz w:val="44"/>
          <w:szCs w:val="44"/>
        </w:rPr>
        <w:t>Criteri di riparto e utilizzazione del Fondo per la promozione e lo sviluppo delle politiche del Programma Nazionale per la Ricerca (PNR)</w:t>
      </w:r>
      <w:r w:rsidRPr="00985529">
        <w:rPr>
          <w:b/>
          <w:bCs/>
          <w:sz w:val="44"/>
          <w:szCs w:val="44"/>
        </w:rPr>
        <w:t>”</w:t>
      </w:r>
    </w:p>
    <w:p w14:paraId="6AB347DE" w14:textId="72AAE23F" w:rsidR="00985529" w:rsidRDefault="00985529" w:rsidP="00985529"/>
    <w:p w14:paraId="2F15E295" w14:textId="77777777" w:rsidR="00243F71" w:rsidRDefault="00243F71" w:rsidP="00985529">
      <w:pPr>
        <w:pStyle w:val="Subtitle"/>
        <w:jc w:val="center"/>
        <w:rPr>
          <w:sz w:val="32"/>
          <w:szCs w:val="32"/>
        </w:rPr>
      </w:pPr>
    </w:p>
    <w:p w14:paraId="6E2E4113" w14:textId="77777777" w:rsidR="00243F71" w:rsidRDefault="00243F71" w:rsidP="00985529">
      <w:pPr>
        <w:pStyle w:val="Subtitle"/>
        <w:jc w:val="center"/>
        <w:rPr>
          <w:sz w:val="32"/>
          <w:szCs w:val="32"/>
        </w:rPr>
      </w:pPr>
    </w:p>
    <w:p w14:paraId="6D1DEC2E" w14:textId="77777777" w:rsidR="00243F71" w:rsidRDefault="00243F71" w:rsidP="00985529">
      <w:pPr>
        <w:pStyle w:val="Subtitle"/>
        <w:jc w:val="center"/>
        <w:rPr>
          <w:sz w:val="32"/>
          <w:szCs w:val="32"/>
        </w:rPr>
      </w:pPr>
    </w:p>
    <w:p w14:paraId="38276CA4" w14:textId="77777777" w:rsidR="00243F71" w:rsidRDefault="00243F71" w:rsidP="00985529">
      <w:pPr>
        <w:pStyle w:val="Subtitle"/>
        <w:jc w:val="center"/>
        <w:rPr>
          <w:sz w:val="32"/>
          <w:szCs w:val="32"/>
        </w:rPr>
      </w:pPr>
    </w:p>
    <w:p w14:paraId="55380282" w14:textId="2D65DEF7" w:rsidR="00985529" w:rsidRDefault="00985529" w:rsidP="00985529">
      <w:pPr>
        <w:pStyle w:val="Subtitle"/>
        <w:jc w:val="center"/>
        <w:rPr>
          <w:sz w:val="32"/>
          <w:szCs w:val="32"/>
        </w:rPr>
      </w:pPr>
      <w:r w:rsidRPr="00985529">
        <w:rPr>
          <w:sz w:val="32"/>
          <w:szCs w:val="32"/>
        </w:rPr>
        <w:t xml:space="preserve">Relazione programmatica delle iniziative da </w:t>
      </w:r>
      <w:proofErr w:type="gramStart"/>
      <w:r w:rsidRPr="00985529">
        <w:rPr>
          <w:sz w:val="32"/>
          <w:szCs w:val="32"/>
        </w:rPr>
        <w:t>porre in essere</w:t>
      </w:r>
      <w:proofErr w:type="gramEnd"/>
      <w:r w:rsidRPr="00985529">
        <w:rPr>
          <w:sz w:val="32"/>
          <w:szCs w:val="32"/>
        </w:rPr>
        <w:t xml:space="preserve"> con il sostegno del Fondo</w:t>
      </w:r>
      <w:r w:rsidR="00516AC3">
        <w:rPr>
          <w:sz w:val="32"/>
          <w:szCs w:val="32"/>
        </w:rPr>
        <w:t>.</w:t>
      </w:r>
    </w:p>
    <w:p w14:paraId="4B32F030" w14:textId="77777777" w:rsidR="00985529" w:rsidRDefault="00985529" w:rsidP="00985529">
      <w:pPr>
        <w:pStyle w:val="Subtitle"/>
        <w:jc w:val="center"/>
        <w:rPr>
          <w:sz w:val="32"/>
          <w:szCs w:val="32"/>
        </w:rPr>
      </w:pPr>
    </w:p>
    <w:p w14:paraId="2696270D" w14:textId="1C49AA58" w:rsidR="00516AC3" w:rsidRDefault="00985529" w:rsidP="00516AC3">
      <w:pPr>
        <w:pStyle w:val="Subtitle"/>
        <w:jc w:val="center"/>
        <w:rPr>
          <w:sz w:val="32"/>
          <w:szCs w:val="32"/>
          <w:highlight w:val="yellow"/>
        </w:rPr>
      </w:pPr>
      <w:r>
        <w:rPr>
          <w:sz w:val="32"/>
          <w:szCs w:val="32"/>
        </w:rPr>
        <w:t>Anno 202</w:t>
      </w:r>
      <w:r w:rsidRPr="00985529">
        <w:rPr>
          <w:sz w:val="32"/>
          <w:szCs w:val="32"/>
          <w:highlight w:val="yellow"/>
        </w:rPr>
        <w:t>X</w:t>
      </w:r>
    </w:p>
    <w:p w14:paraId="5118BA0D" w14:textId="77777777" w:rsidR="00516AC3" w:rsidRDefault="00516AC3">
      <w:pPr>
        <w:rPr>
          <w:rFonts w:asciiTheme="majorHAnsi" w:eastAsiaTheme="majorEastAsia" w:hAnsiTheme="majorHAnsi" w:cstheme="majorBidi"/>
          <w:b/>
          <w:bCs/>
          <w:i/>
          <w:iCs/>
          <w:spacing w:val="-10"/>
          <w:kern w:val="28"/>
          <w:sz w:val="32"/>
          <w:szCs w:val="32"/>
          <w:highlight w:val="yellow"/>
        </w:rPr>
      </w:pPr>
      <w:r>
        <w:rPr>
          <w:sz w:val="32"/>
          <w:szCs w:val="32"/>
          <w:highlight w:val="yellow"/>
        </w:rPr>
        <w:br w:type="page"/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val="it-IT"/>
        </w:rPr>
        <w:id w:val="-348173340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7AE98D68" w14:textId="73B2561B" w:rsidR="00920AF0" w:rsidRPr="00920AF0" w:rsidRDefault="00920AF0">
          <w:pPr>
            <w:pStyle w:val="TOCHeading"/>
            <w:rPr>
              <w:b/>
              <w:bCs/>
              <w:color w:val="auto"/>
            </w:rPr>
          </w:pPr>
          <w:proofErr w:type="spellStart"/>
          <w:r w:rsidRPr="00920AF0">
            <w:rPr>
              <w:b/>
              <w:bCs/>
              <w:color w:val="auto"/>
            </w:rPr>
            <w:t>Indice</w:t>
          </w:r>
          <w:proofErr w:type="spellEnd"/>
        </w:p>
        <w:p w14:paraId="1B9E42AC" w14:textId="77777777" w:rsidR="00920AF0" w:rsidRPr="00920AF0" w:rsidRDefault="00920AF0" w:rsidP="00920AF0">
          <w:pPr>
            <w:rPr>
              <w:lang w:val="en-US"/>
            </w:rPr>
          </w:pPr>
        </w:p>
        <w:p w14:paraId="60BF5633" w14:textId="256C0772" w:rsidR="00774CC1" w:rsidRDefault="00920AF0">
          <w:pPr>
            <w:pStyle w:val="TOC1"/>
            <w:tabs>
              <w:tab w:val="left" w:pos="440"/>
              <w:tab w:val="right" w:leader="dot" w:pos="9016"/>
            </w:tabs>
            <w:rPr>
              <w:rFonts w:eastAsiaTheme="minorEastAsia"/>
              <w:noProof/>
              <w:lang w:eastAsia="it-IT"/>
            </w:rPr>
          </w:pPr>
          <w:r>
            <w:fldChar w:fldCharType="begin"/>
          </w:r>
          <w:r>
            <w:instrText xml:space="preserve"> TOC \o "1-1" \h \z \u </w:instrText>
          </w:r>
          <w:r>
            <w:fldChar w:fldCharType="separate"/>
          </w:r>
          <w:hyperlink w:anchor="_Toc81822271" w:history="1">
            <w:r w:rsidR="00774CC1" w:rsidRPr="001E7D18">
              <w:rPr>
                <w:rStyle w:val="Hyperlink"/>
                <w:noProof/>
              </w:rPr>
              <w:t>1.</w:t>
            </w:r>
            <w:r w:rsidR="00774CC1">
              <w:rPr>
                <w:rFonts w:eastAsiaTheme="minorEastAsia"/>
                <w:noProof/>
                <w:lang w:eastAsia="it-IT"/>
              </w:rPr>
              <w:tab/>
            </w:r>
            <w:r w:rsidR="00774CC1" w:rsidRPr="001E7D18">
              <w:rPr>
                <w:rStyle w:val="Hyperlink"/>
                <w:noProof/>
              </w:rPr>
              <w:t>Descrizione generale della strategia</w:t>
            </w:r>
            <w:r w:rsidR="00774CC1">
              <w:rPr>
                <w:noProof/>
                <w:webHidden/>
              </w:rPr>
              <w:tab/>
            </w:r>
            <w:r w:rsidR="00774CC1">
              <w:rPr>
                <w:noProof/>
                <w:webHidden/>
              </w:rPr>
              <w:fldChar w:fldCharType="begin"/>
            </w:r>
            <w:r w:rsidR="00774CC1">
              <w:rPr>
                <w:noProof/>
                <w:webHidden/>
              </w:rPr>
              <w:instrText xml:space="preserve"> PAGEREF _Toc81822271 \h </w:instrText>
            </w:r>
            <w:r w:rsidR="00774CC1">
              <w:rPr>
                <w:noProof/>
                <w:webHidden/>
              </w:rPr>
            </w:r>
            <w:r w:rsidR="00774CC1">
              <w:rPr>
                <w:noProof/>
                <w:webHidden/>
              </w:rPr>
              <w:fldChar w:fldCharType="separate"/>
            </w:r>
            <w:r w:rsidR="00774CC1">
              <w:rPr>
                <w:noProof/>
                <w:webHidden/>
              </w:rPr>
              <w:t>3</w:t>
            </w:r>
            <w:r w:rsidR="00774CC1">
              <w:rPr>
                <w:noProof/>
                <w:webHidden/>
              </w:rPr>
              <w:fldChar w:fldCharType="end"/>
            </w:r>
          </w:hyperlink>
        </w:p>
        <w:p w14:paraId="275ACD87" w14:textId="1A489908" w:rsidR="00774CC1" w:rsidRDefault="0001552D">
          <w:pPr>
            <w:pStyle w:val="TOC1"/>
            <w:tabs>
              <w:tab w:val="left" w:pos="440"/>
              <w:tab w:val="right" w:leader="dot" w:pos="9016"/>
            </w:tabs>
            <w:rPr>
              <w:rFonts w:eastAsiaTheme="minorEastAsia"/>
              <w:noProof/>
              <w:lang w:eastAsia="it-IT"/>
            </w:rPr>
          </w:pPr>
          <w:hyperlink w:anchor="_Toc81822272" w:history="1">
            <w:r w:rsidR="00774CC1" w:rsidRPr="001E7D18">
              <w:rPr>
                <w:rStyle w:val="Hyperlink"/>
                <w:noProof/>
              </w:rPr>
              <w:t>2.</w:t>
            </w:r>
            <w:r w:rsidR="00774CC1">
              <w:rPr>
                <w:rFonts w:eastAsiaTheme="minorEastAsia"/>
                <w:noProof/>
                <w:lang w:eastAsia="it-IT"/>
              </w:rPr>
              <w:tab/>
            </w:r>
            <w:r w:rsidR="00774CC1" w:rsidRPr="001E7D18">
              <w:rPr>
                <w:rStyle w:val="Hyperlink"/>
                <w:noProof/>
              </w:rPr>
              <w:t>Tabella riepilogativa degli interventi previsti</w:t>
            </w:r>
            <w:r w:rsidR="00774CC1">
              <w:rPr>
                <w:noProof/>
                <w:webHidden/>
              </w:rPr>
              <w:tab/>
            </w:r>
            <w:r w:rsidR="00774CC1">
              <w:rPr>
                <w:noProof/>
                <w:webHidden/>
              </w:rPr>
              <w:fldChar w:fldCharType="begin"/>
            </w:r>
            <w:r w:rsidR="00774CC1">
              <w:rPr>
                <w:noProof/>
                <w:webHidden/>
              </w:rPr>
              <w:instrText xml:space="preserve"> PAGEREF _Toc81822272 \h </w:instrText>
            </w:r>
            <w:r w:rsidR="00774CC1">
              <w:rPr>
                <w:noProof/>
                <w:webHidden/>
              </w:rPr>
            </w:r>
            <w:r w:rsidR="00774CC1">
              <w:rPr>
                <w:noProof/>
                <w:webHidden/>
              </w:rPr>
              <w:fldChar w:fldCharType="separate"/>
            </w:r>
            <w:r w:rsidR="00774CC1">
              <w:rPr>
                <w:noProof/>
                <w:webHidden/>
              </w:rPr>
              <w:t>4</w:t>
            </w:r>
            <w:r w:rsidR="00774CC1">
              <w:rPr>
                <w:noProof/>
                <w:webHidden/>
              </w:rPr>
              <w:fldChar w:fldCharType="end"/>
            </w:r>
          </w:hyperlink>
        </w:p>
        <w:p w14:paraId="618B7634" w14:textId="31E490C7" w:rsidR="00774CC1" w:rsidRDefault="0001552D">
          <w:pPr>
            <w:pStyle w:val="TOC1"/>
            <w:tabs>
              <w:tab w:val="left" w:pos="440"/>
              <w:tab w:val="right" w:leader="dot" w:pos="9016"/>
            </w:tabs>
            <w:rPr>
              <w:rFonts w:eastAsiaTheme="minorEastAsia"/>
              <w:noProof/>
              <w:lang w:eastAsia="it-IT"/>
            </w:rPr>
          </w:pPr>
          <w:hyperlink w:anchor="_Toc81822273" w:history="1">
            <w:r w:rsidR="00774CC1" w:rsidRPr="001E7D18">
              <w:rPr>
                <w:rStyle w:val="Hyperlink"/>
                <w:noProof/>
              </w:rPr>
              <w:t>3.</w:t>
            </w:r>
            <w:r w:rsidR="00774CC1">
              <w:rPr>
                <w:rFonts w:eastAsiaTheme="minorEastAsia"/>
                <w:noProof/>
                <w:lang w:eastAsia="it-IT"/>
              </w:rPr>
              <w:tab/>
            </w:r>
            <w:r w:rsidR="00774CC1" w:rsidRPr="001E7D18">
              <w:rPr>
                <w:rStyle w:val="Hyperlink"/>
                <w:noProof/>
              </w:rPr>
              <w:t>Descrizione analitica delle diverse tipologie di intervento</w:t>
            </w:r>
            <w:r w:rsidR="00774CC1">
              <w:rPr>
                <w:noProof/>
                <w:webHidden/>
              </w:rPr>
              <w:tab/>
            </w:r>
            <w:r w:rsidR="00774CC1">
              <w:rPr>
                <w:noProof/>
                <w:webHidden/>
              </w:rPr>
              <w:fldChar w:fldCharType="begin"/>
            </w:r>
            <w:r w:rsidR="00774CC1">
              <w:rPr>
                <w:noProof/>
                <w:webHidden/>
              </w:rPr>
              <w:instrText xml:space="preserve"> PAGEREF _Toc81822273 \h </w:instrText>
            </w:r>
            <w:r w:rsidR="00774CC1">
              <w:rPr>
                <w:noProof/>
                <w:webHidden/>
              </w:rPr>
            </w:r>
            <w:r w:rsidR="00774CC1">
              <w:rPr>
                <w:noProof/>
                <w:webHidden/>
              </w:rPr>
              <w:fldChar w:fldCharType="separate"/>
            </w:r>
            <w:r w:rsidR="00774CC1">
              <w:rPr>
                <w:noProof/>
                <w:webHidden/>
              </w:rPr>
              <w:t>5</w:t>
            </w:r>
            <w:r w:rsidR="00774CC1">
              <w:rPr>
                <w:noProof/>
                <w:webHidden/>
              </w:rPr>
              <w:fldChar w:fldCharType="end"/>
            </w:r>
          </w:hyperlink>
        </w:p>
        <w:p w14:paraId="3E4291A4" w14:textId="14B282F3" w:rsidR="00774CC1" w:rsidRDefault="0001552D">
          <w:pPr>
            <w:pStyle w:val="TOC1"/>
            <w:tabs>
              <w:tab w:val="left" w:pos="440"/>
              <w:tab w:val="right" w:leader="dot" w:pos="9016"/>
            </w:tabs>
            <w:rPr>
              <w:rFonts w:eastAsiaTheme="minorEastAsia"/>
              <w:noProof/>
              <w:lang w:eastAsia="it-IT"/>
            </w:rPr>
          </w:pPr>
          <w:hyperlink w:anchor="_Toc81822274" w:history="1">
            <w:r w:rsidR="00774CC1" w:rsidRPr="001E7D18">
              <w:rPr>
                <w:rStyle w:val="Hyperlink"/>
                <w:noProof/>
              </w:rPr>
              <w:t>4.</w:t>
            </w:r>
            <w:r w:rsidR="00774CC1">
              <w:rPr>
                <w:rFonts w:eastAsiaTheme="minorEastAsia"/>
                <w:noProof/>
                <w:lang w:eastAsia="it-IT"/>
              </w:rPr>
              <w:tab/>
            </w:r>
            <w:r w:rsidR="00774CC1" w:rsidRPr="001E7D18">
              <w:rPr>
                <w:rStyle w:val="Hyperlink"/>
                <w:noProof/>
              </w:rPr>
              <w:t>Cronoprogramma di spesa</w:t>
            </w:r>
            <w:r w:rsidR="00774CC1">
              <w:rPr>
                <w:noProof/>
                <w:webHidden/>
              </w:rPr>
              <w:tab/>
            </w:r>
            <w:r w:rsidR="00774CC1">
              <w:rPr>
                <w:noProof/>
                <w:webHidden/>
              </w:rPr>
              <w:fldChar w:fldCharType="begin"/>
            </w:r>
            <w:r w:rsidR="00774CC1">
              <w:rPr>
                <w:noProof/>
                <w:webHidden/>
              </w:rPr>
              <w:instrText xml:space="preserve"> PAGEREF _Toc81822274 \h </w:instrText>
            </w:r>
            <w:r w:rsidR="00774CC1">
              <w:rPr>
                <w:noProof/>
                <w:webHidden/>
              </w:rPr>
            </w:r>
            <w:r w:rsidR="00774CC1">
              <w:rPr>
                <w:noProof/>
                <w:webHidden/>
              </w:rPr>
              <w:fldChar w:fldCharType="separate"/>
            </w:r>
            <w:r w:rsidR="00774CC1">
              <w:rPr>
                <w:noProof/>
                <w:webHidden/>
              </w:rPr>
              <w:t>7</w:t>
            </w:r>
            <w:r w:rsidR="00774CC1">
              <w:rPr>
                <w:noProof/>
                <w:webHidden/>
              </w:rPr>
              <w:fldChar w:fldCharType="end"/>
            </w:r>
          </w:hyperlink>
        </w:p>
        <w:p w14:paraId="1ADA17DF" w14:textId="392DE847" w:rsidR="00774CC1" w:rsidRDefault="0001552D">
          <w:pPr>
            <w:pStyle w:val="TOC1"/>
            <w:tabs>
              <w:tab w:val="left" w:pos="440"/>
              <w:tab w:val="right" w:leader="dot" w:pos="9016"/>
            </w:tabs>
            <w:rPr>
              <w:rFonts w:eastAsiaTheme="minorEastAsia"/>
              <w:noProof/>
              <w:lang w:eastAsia="it-IT"/>
            </w:rPr>
          </w:pPr>
          <w:hyperlink w:anchor="_Toc81822275" w:history="1">
            <w:r w:rsidR="00774CC1" w:rsidRPr="001E7D18">
              <w:rPr>
                <w:rStyle w:val="Hyperlink"/>
                <w:noProof/>
              </w:rPr>
              <w:t>5.</w:t>
            </w:r>
            <w:r w:rsidR="00774CC1">
              <w:rPr>
                <w:rFonts w:eastAsiaTheme="minorEastAsia"/>
                <w:noProof/>
                <w:lang w:eastAsia="it-IT"/>
              </w:rPr>
              <w:tab/>
            </w:r>
            <w:r w:rsidR="00774CC1" w:rsidRPr="001E7D18">
              <w:rPr>
                <w:rStyle w:val="Hyperlink"/>
                <w:noProof/>
              </w:rPr>
              <w:t>Valutazione DNSH</w:t>
            </w:r>
            <w:r w:rsidR="00774CC1">
              <w:rPr>
                <w:noProof/>
                <w:webHidden/>
              </w:rPr>
              <w:tab/>
            </w:r>
            <w:r w:rsidR="00774CC1">
              <w:rPr>
                <w:noProof/>
                <w:webHidden/>
              </w:rPr>
              <w:fldChar w:fldCharType="begin"/>
            </w:r>
            <w:r w:rsidR="00774CC1">
              <w:rPr>
                <w:noProof/>
                <w:webHidden/>
              </w:rPr>
              <w:instrText xml:space="preserve"> PAGEREF _Toc81822275 \h </w:instrText>
            </w:r>
            <w:r w:rsidR="00774CC1">
              <w:rPr>
                <w:noProof/>
                <w:webHidden/>
              </w:rPr>
            </w:r>
            <w:r w:rsidR="00774CC1">
              <w:rPr>
                <w:noProof/>
                <w:webHidden/>
              </w:rPr>
              <w:fldChar w:fldCharType="separate"/>
            </w:r>
            <w:r w:rsidR="00774CC1">
              <w:rPr>
                <w:noProof/>
                <w:webHidden/>
              </w:rPr>
              <w:t>8</w:t>
            </w:r>
            <w:r w:rsidR="00774CC1">
              <w:rPr>
                <w:noProof/>
                <w:webHidden/>
              </w:rPr>
              <w:fldChar w:fldCharType="end"/>
            </w:r>
          </w:hyperlink>
        </w:p>
        <w:p w14:paraId="6CE2B9ED" w14:textId="3BD290F1" w:rsidR="00920AF0" w:rsidRDefault="00920AF0">
          <w:r>
            <w:fldChar w:fldCharType="end"/>
          </w:r>
        </w:p>
      </w:sdtContent>
    </w:sdt>
    <w:p w14:paraId="74D808B8" w14:textId="1ED37760" w:rsidR="00920AF0" w:rsidRDefault="00920AF0">
      <w:pPr>
        <w:rPr>
          <w:rFonts w:asciiTheme="majorHAnsi" w:eastAsiaTheme="majorEastAsia" w:hAnsiTheme="majorHAnsi" w:cstheme="majorBidi"/>
          <w:b/>
          <w:bCs/>
          <w:i/>
          <w:iCs/>
          <w:spacing w:val="-10"/>
          <w:kern w:val="28"/>
          <w:sz w:val="32"/>
          <w:szCs w:val="32"/>
        </w:rPr>
      </w:pPr>
    </w:p>
    <w:p w14:paraId="1A378066" w14:textId="77777777" w:rsidR="00920AF0" w:rsidRDefault="00920AF0">
      <w:pPr>
        <w:rPr>
          <w:rFonts w:asciiTheme="majorHAnsi" w:eastAsiaTheme="majorEastAsia" w:hAnsiTheme="majorHAnsi" w:cstheme="majorBidi"/>
          <w:b/>
          <w:bCs/>
          <w:i/>
          <w:iCs/>
          <w:spacing w:val="-10"/>
          <w:kern w:val="28"/>
          <w:sz w:val="32"/>
          <w:szCs w:val="32"/>
        </w:rPr>
      </w:pPr>
      <w:r>
        <w:br w:type="page"/>
      </w:r>
    </w:p>
    <w:p w14:paraId="2FA55B78" w14:textId="5EFA9676" w:rsidR="00516AC3" w:rsidRPr="00516AC3" w:rsidRDefault="00516AC3" w:rsidP="00516AC3">
      <w:pPr>
        <w:pStyle w:val="Heading1"/>
      </w:pPr>
      <w:bookmarkStart w:id="0" w:name="_Toc81822271"/>
      <w:r w:rsidRPr="00516AC3">
        <w:lastRenderedPageBreak/>
        <w:t xml:space="preserve">Descrizione generale </w:t>
      </w:r>
      <w:r w:rsidR="00774CC1">
        <w:t>della strategia</w:t>
      </w:r>
      <w:bookmarkEnd w:id="0"/>
    </w:p>
    <w:p w14:paraId="466A6FE2" w14:textId="3BDA5FE5" w:rsidR="00516AC3" w:rsidRPr="007F640E" w:rsidRDefault="00516AC3" w:rsidP="007F640E">
      <w:pPr>
        <w:jc w:val="both"/>
        <w:rPr>
          <w:i/>
          <w:iCs/>
        </w:rPr>
      </w:pPr>
      <w:r w:rsidRPr="007F640E">
        <w:rPr>
          <w:i/>
          <w:iCs/>
        </w:rPr>
        <w:t xml:space="preserve">[Descrivere in questa sezione le traiettorie programmatiche e strategiche delle iniziative che si intendono finanziare con il sostegno del fondo PNR. Illustrare la coerenza delle medesime con le </w:t>
      </w:r>
      <w:r w:rsidR="00E1670D" w:rsidRPr="007F640E">
        <w:rPr>
          <w:i/>
          <w:iCs/>
        </w:rPr>
        <w:t>priorità definite</w:t>
      </w:r>
      <w:r w:rsidRPr="007F640E">
        <w:rPr>
          <w:i/>
          <w:iCs/>
        </w:rPr>
        <w:t xml:space="preserve"> </w:t>
      </w:r>
      <w:r w:rsidR="00E1670D" w:rsidRPr="007F640E">
        <w:rPr>
          <w:i/>
          <w:iCs/>
        </w:rPr>
        <w:t>n</w:t>
      </w:r>
      <w:r w:rsidRPr="007F640E">
        <w:rPr>
          <w:i/>
          <w:iCs/>
        </w:rPr>
        <w:t>el PNR 2021-2027.]</w:t>
      </w:r>
    </w:p>
    <w:p w14:paraId="331DBCA0" w14:textId="3E8DCBD9" w:rsidR="00516AC3" w:rsidRPr="009E52E7" w:rsidRDefault="009E52E7" w:rsidP="00516AC3">
      <w:pPr>
        <w:rPr>
          <w:color w:val="FF0000"/>
        </w:rPr>
      </w:pPr>
      <w:r>
        <w:rPr>
          <w:color w:val="FF0000"/>
        </w:rPr>
        <w:t xml:space="preserve">Contenere la descrizione entro i </w:t>
      </w:r>
      <w:r w:rsidRPr="009E52E7">
        <w:rPr>
          <w:color w:val="FF0000"/>
        </w:rPr>
        <w:t>3500 caratteri</w:t>
      </w:r>
    </w:p>
    <w:p w14:paraId="1C1693BD" w14:textId="77777777" w:rsidR="00C573EE" w:rsidRDefault="00C573EE">
      <w:pPr>
        <w:rPr>
          <w:rFonts w:asciiTheme="majorHAnsi" w:eastAsiaTheme="majorEastAsia" w:hAnsiTheme="majorHAnsi" w:cstheme="majorBidi"/>
          <w:b/>
          <w:bCs/>
          <w:i/>
          <w:iCs/>
          <w:spacing w:val="-10"/>
          <w:kern w:val="28"/>
          <w:sz w:val="32"/>
          <w:szCs w:val="32"/>
        </w:rPr>
      </w:pPr>
      <w:r>
        <w:br w:type="page"/>
      </w:r>
    </w:p>
    <w:p w14:paraId="45FB3B94" w14:textId="1CBD0FDF" w:rsidR="00516AC3" w:rsidRDefault="00516AC3" w:rsidP="00516AC3">
      <w:pPr>
        <w:pStyle w:val="Heading1"/>
      </w:pPr>
      <w:bookmarkStart w:id="1" w:name="_Toc81822272"/>
      <w:r>
        <w:lastRenderedPageBreak/>
        <w:t>Tabella riepilogativa degli interventi previsti</w:t>
      </w:r>
      <w:bookmarkEnd w:id="1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83"/>
        <w:gridCol w:w="1933"/>
      </w:tblGrid>
      <w:tr w:rsidR="00516AC3" w14:paraId="545416FB" w14:textId="77777777" w:rsidTr="00E1670D">
        <w:tc>
          <w:tcPr>
            <w:tcW w:w="7083" w:type="dxa"/>
            <w:vAlign w:val="center"/>
          </w:tcPr>
          <w:p w14:paraId="2D80B3BB" w14:textId="5CD89BE3" w:rsidR="00516AC3" w:rsidRPr="00E1670D" w:rsidRDefault="00E1670D" w:rsidP="00E1670D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TIPOLOGIA DI INTERVENTO</w:t>
            </w:r>
          </w:p>
        </w:tc>
        <w:tc>
          <w:tcPr>
            <w:tcW w:w="1933" w:type="dxa"/>
            <w:vAlign w:val="center"/>
          </w:tcPr>
          <w:p w14:paraId="3D7BE02E" w14:textId="4A6B6B67" w:rsidR="00516AC3" w:rsidRPr="00E1670D" w:rsidRDefault="00E1670D" w:rsidP="00E1670D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STANZIAMENTI (EURO)</w:t>
            </w:r>
          </w:p>
        </w:tc>
      </w:tr>
      <w:tr w:rsidR="00516AC3" w14:paraId="30CB57E0" w14:textId="77777777" w:rsidTr="00E1670D">
        <w:trPr>
          <w:trHeight w:val="794"/>
        </w:trPr>
        <w:tc>
          <w:tcPr>
            <w:tcW w:w="7083" w:type="dxa"/>
            <w:vAlign w:val="center"/>
          </w:tcPr>
          <w:p w14:paraId="390285F5" w14:textId="7B3DF46F" w:rsidR="00516AC3" w:rsidRPr="00E1670D" w:rsidRDefault="00243F71" w:rsidP="00E1670D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a. </w:t>
            </w:r>
            <w:r w:rsidR="00516AC3" w:rsidRPr="00E1670D">
              <w:rPr>
                <w:i/>
                <w:iCs/>
                <w:sz w:val="20"/>
                <w:szCs w:val="20"/>
              </w:rPr>
              <w:t>Attivazione</w:t>
            </w:r>
            <w:r w:rsidR="00E1670D" w:rsidRPr="00E1670D">
              <w:rPr>
                <w:i/>
                <w:iCs/>
                <w:sz w:val="20"/>
                <w:szCs w:val="20"/>
              </w:rPr>
              <w:t xml:space="preserve"> di contratti a tempo determinato </w:t>
            </w:r>
            <w:r w:rsidR="00516AC3" w:rsidRPr="00E1670D">
              <w:rPr>
                <w:i/>
                <w:iCs/>
                <w:sz w:val="20"/>
                <w:szCs w:val="20"/>
              </w:rPr>
              <w:t>di cui alla lettera a) dell’articolo 24, comma 3, della Legge 240/2010</w:t>
            </w:r>
            <w:r w:rsidR="00E1670D" w:rsidRPr="00E1670D">
              <w:rPr>
                <w:i/>
                <w:iCs/>
                <w:sz w:val="20"/>
                <w:szCs w:val="20"/>
              </w:rPr>
              <w:t xml:space="preserve"> [Università]</w:t>
            </w:r>
          </w:p>
        </w:tc>
        <w:tc>
          <w:tcPr>
            <w:tcW w:w="1933" w:type="dxa"/>
            <w:vAlign w:val="center"/>
          </w:tcPr>
          <w:p w14:paraId="30D9DBA0" w14:textId="52E0DD4B" w:rsidR="00516AC3" w:rsidRPr="00E1670D" w:rsidRDefault="00E1670D" w:rsidP="00E1670D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 euro</w:t>
            </w:r>
          </w:p>
        </w:tc>
      </w:tr>
      <w:tr w:rsidR="00516AC3" w14:paraId="6CEDC46A" w14:textId="77777777" w:rsidTr="00E1670D">
        <w:trPr>
          <w:trHeight w:val="794"/>
        </w:trPr>
        <w:tc>
          <w:tcPr>
            <w:tcW w:w="7083" w:type="dxa"/>
            <w:vAlign w:val="center"/>
          </w:tcPr>
          <w:p w14:paraId="03F7028C" w14:textId="0AE41C49" w:rsidR="00516AC3" w:rsidRPr="00E1670D" w:rsidRDefault="00243F71" w:rsidP="00E1670D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b. </w:t>
            </w:r>
            <w:r w:rsidR="00516AC3" w:rsidRPr="00E1670D">
              <w:rPr>
                <w:i/>
                <w:iCs/>
                <w:sz w:val="20"/>
                <w:szCs w:val="20"/>
              </w:rPr>
              <w:t>Impiego di personale per esigenze di ricerca non ricomprese nell'attività ordinaria</w:t>
            </w:r>
            <w:r w:rsidR="00E1670D" w:rsidRPr="00E1670D">
              <w:rPr>
                <w:i/>
                <w:iCs/>
                <w:sz w:val="20"/>
                <w:szCs w:val="20"/>
              </w:rPr>
              <w:t xml:space="preserve"> [Enti di Ricerca]</w:t>
            </w:r>
          </w:p>
        </w:tc>
        <w:tc>
          <w:tcPr>
            <w:tcW w:w="1933" w:type="dxa"/>
            <w:vAlign w:val="center"/>
          </w:tcPr>
          <w:p w14:paraId="362963FD" w14:textId="545DB518" w:rsidR="00516AC3" w:rsidRPr="00E1670D" w:rsidRDefault="00E1670D" w:rsidP="00E1670D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 euro</w:t>
            </w:r>
          </w:p>
        </w:tc>
      </w:tr>
      <w:tr w:rsidR="00516AC3" w14:paraId="466F2B74" w14:textId="77777777" w:rsidTr="00E1670D">
        <w:trPr>
          <w:trHeight w:val="794"/>
        </w:trPr>
        <w:tc>
          <w:tcPr>
            <w:tcW w:w="7083" w:type="dxa"/>
            <w:vAlign w:val="center"/>
          </w:tcPr>
          <w:p w14:paraId="7894F8BC" w14:textId="6A19216E" w:rsidR="00516AC3" w:rsidRPr="00E1670D" w:rsidRDefault="00243F71" w:rsidP="00E1670D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c. </w:t>
            </w:r>
            <w:r w:rsidR="00E1670D" w:rsidRPr="00E1670D">
              <w:rPr>
                <w:i/>
                <w:iCs/>
                <w:sz w:val="20"/>
                <w:szCs w:val="20"/>
              </w:rPr>
              <w:t>Ini</w:t>
            </w:r>
            <w:r w:rsidR="00516AC3" w:rsidRPr="00E1670D">
              <w:rPr>
                <w:i/>
                <w:iCs/>
                <w:sz w:val="20"/>
                <w:szCs w:val="20"/>
              </w:rPr>
              <w:t>ziative di ricerca propedeutiche alla presentazione di progetti di ricerca nell’ambito del primo pilastro del Programma Quadro per la Ricerca “Horizon Europe</w:t>
            </w:r>
          </w:p>
        </w:tc>
        <w:tc>
          <w:tcPr>
            <w:tcW w:w="1933" w:type="dxa"/>
            <w:vAlign w:val="center"/>
          </w:tcPr>
          <w:p w14:paraId="06174999" w14:textId="29F9459F" w:rsidR="00516AC3" w:rsidRPr="00E1670D" w:rsidRDefault="00E1670D" w:rsidP="00E1670D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 euro</w:t>
            </w:r>
          </w:p>
        </w:tc>
      </w:tr>
      <w:tr w:rsidR="00516AC3" w14:paraId="0BE8407F" w14:textId="77777777" w:rsidTr="00E1670D">
        <w:trPr>
          <w:trHeight w:val="794"/>
        </w:trPr>
        <w:tc>
          <w:tcPr>
            <w:tcW w:w="7083" w:type="dxa"/>
            <w:vAlign w:val="center"/>
          </w:tcPr>
          <w:p w14:paraId="31E2D5D0" w14:textId="10DB9F82" w:rsidR="00516AC3" w:rsidRPr="00E1670D" w:rsidRDefault="00243F71" w:rsidP="00E1670D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d. </w:t>
            </w:r>
            <w:r w:rsidR="00516AC3" w:rsidRPr="00E1670D">
              <w:rPr>
                <w:i/>
                <w:iCs/>
                <w:sz w:val="20"/>
                <w:szCs w:val="20"/>
              </w:rPr>
              <w:t>Interventi volti al potenziamento delle infrastrutture di ricerca</w:t>
            </w:r>
          </w:p>
        </w:tc>
        <w:tc>
          <w:tcPr>
            <w:tcW w:w="1933" w:type="dxa"/>
            <w:vAlign w:val="center"/>
          </w:tcPr>
          <w:p w14:paraId="663149C7" w14:textId="5AF09E75" w:rsidR="00516AC3" w:rsidRPr="00E1670D" w:rsidRDefault="00E1670D" w:rsidP="00E1670D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 euro</w:t>
            </w:r>
          </w:p>
        </w:tc>
      </w:tr>
      <w:tr w:rsidR="00516AC3" w14:paraId="333AFAD5" w14:textId="77777777" w:rsidTr="00E1670D">
        <w:trPr>
          <w:trHeight w:val="794"/>
        </w:trPr>
        <w:tc>
          <w:tcPr>
            <w:tcW w:w="7083" w:type="dxa"/>
            <w:vAlign w:val="center"/>
          </w:tcPr>
          <w:p w14:paraId="67FEFC82" w14:textId="053A3A3E" w:rsidR="00516AC3" w:rsidRPr="00E1670D" w:rsidRDefault="00243F71" w:rsidP="00E1670D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e. </w:t>
            </w:r>
            <w:r w:rsidR="00516AC3" w:rsidRPr="00E1670D">
              <w:rPr>
                <w:i/>
                <w:iCs/>
                <w:sz w:val="20"/>
                <w:szCs w:val="20"/>
              </w:rPr>
              <w:t>Partenariati pubblico-privati finalizzati ad attuare progettualità a carattere “</w:t>
            </w:r>
            <w:proofErr w:type="spellStart"/>
            <w:r w:rsidR="00516AC3" w:rsidRPr="00E1670D">
              <w:rPr>
                <w:i/>
                <w:iCs/>
                <w:sz w:val="20"/>
                <w:szCs w:val="20"/>
              </w:rPr>
              <w:t>problem-driven</w:t>
            </w:r>
            <w:proofErr w:type="spellEnd"/>
            <w:r w:rsidR="00516AC3" w:rsidRPr="00E1670D">
              <w:rPr>
                <w:i/>
                <w:iCs/>
                <w:sz w:val="20"/>
                <w:szCs w:val="20"/>
              </w:rPr>
              <w:t>” focalizzate su temi centrali nella programmazione europea e coerenti con il PNR</w:t>
            </w:r>
          </w:p>
        </w:tc>
        <w:tc>
          <w:tcPr>
            <w:tcW w:w="1933" w:type="dxa"/>
            <w:vAlign w:val="center"/>
          </w:tcPr>
          <w:p w14:paraId="3C2A0628" w14:textId="5BFBC319" w:rsidR="00516AC3" w:rsidRPr="00E1670D" w:rsidRDefault="00E1670D" w:rsidP="00E1670D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 euro</w:t>
            </w:r>
          </w:p>
        </w:tc>
      </w:tr>
      <w:tr w:rsidR="00516AC3" w14:paraId="2BB3544E" w14:textId="77777777" w:rsidTr="00E1670D">
        <w:trPr>
          <w:trHeight w:val="794"/>
        </w:trPr>
        <w:tc>
          <w:tcPr>
            <w:tcW w:w="7083" w:type="dxa"/>
            <w:vAlign w:val="center"/>
          </w:tcPr>
          <w:p w14:paraId="78B59019" w14:textId="522F0B79" w:rsidR="00516AC3" w:rsidRPr="00E1670D" w:rsidRDefault="00243F71" w:rsidP="00E1670D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f. </w:t>
            </w:r>
            <w:r w:rsidR="00516AC3" w:rsidRPr="00E1670D">
              <w:rPr>
                <w:i/>
                <w:iCs/>
                <w:sz w:val="20"/>
                <w:szCs w:val="20"/>
              </w:rPr>
              <w:t>Ricerca collaborativa tra Atenei e/o Enti pubblici di ricerca nell’ambito di un progetto coerente con il PNR per conseguire un valore aggiunto più alto di quello conseguibile singolarmente</w:t>
            </w:r>
          </w:p>
        </w:tc>
        <w:tc>
          <w:tcPr>
            <w:tcW w:w="1933" w:type="dxa"/>
            <w:vAlign w:val="center"/>
          </w:tcPr>
          <w:p w14:paraId="6865FD4D" w14:textId="647872B1" w:rsidR="00516AC3" w:rsidRPr="00E1670D" w:rsidRDefault="00E1670D" w:rsidP="00E1670D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 euro</w:t>
            </w:r>
          </w:p>
        </w:tc>
      </w:tr>
      <w:tr w:rsidR="00516AC3" w14:paraId="1DEF8FF1" w14:textId="77777777" w:rsidTr="00E1670D">
        <w:trPr>
          <w:trHeight w:val="794"/>
        </w:trPr>
        <w:tc>
          <w:tcPr>
            <w:tcW w:w="7083" w:type="dxa"/>
            <w:vAlign w:val="center"/>
          </w:tcPr>
          <w:p w14:paraId="19B60C4E" w14:textId="0D2EF735" w:rsidR="00516AC3" w:rsidRPr="00E1670D" w:rsidRDefault="00243F71" w:rsidP="00E1670D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g. </w:t>
            </w:r>
            <w:r w:rsidR="00516AC3" w:rsidRPr="00E1670D">
              <w:rPr>
                <w:i/>
                <w:iCs/>
                <w:sz w:val="20"/>
                <w:szCs w:val="20"/>
              </w:rPr>
              <w:t>Iniziative di ricerca interdisciplinare che esplorino temi di rilievo trasversale per il PNR, senza restrizioni basate sull’aderenza a settori scientifici di riferimento o ad aree tematiche prioritarie</w:t>
            </w:r>
          </w:p>
        </w:tc>
        <w:tc>
          <w:tcPr>
            <w:tcW w:w="1933" w:type="dxa"/>
            <w:vAlign w:val="center"/>
          </w:tcPr>
          <w:p w14:paraId="7802C940" w14:textId="7BD4DD9E" w:rsidR="00516AC3" w:rsidRPr="00E1670D" w:rsidRDefault="00E1670D" w:rsidP="00E1670D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 euro</w:t>
            </w:r>
          </w:p>
        </w:tc>
      </w:tr>
      <w:tr w:rsidR="00516AC3" w14:paraId="7179F1DA" w14:textId="77777777" w:rsidTr="00E1670D">
        <w:trPr>
          <w:trHeight w:val="794"/>
        </w:trPr>
        <w:tc>
          <w:tcPr>
            <w:tcW w:w="7083" w:type="dxa"/>
            <w:vAlign w:val="center"/>
          </w:tcPr>
          <w:p w14:paraId="750A7308" w14:textId="0E007C52" w:rsidR="00516AC3" w:rsidRPr="00E1670D" w:rsidRDefault="00243F71" w:rsidP="00E1670D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h. </w:t>
            </w:r>
            <w:r w:rsidR="00516AC3" w:rsidRPr="00E1670D">
              <w:rPr>
                <w:i/>
                <w:iCs/>
                <w:sz w:val="20"/>
                <w:szCs w:val="20"/>
              </w:rPr>
              <w:t>Iniziative a sostegno di gruppi di lavoro a carattere internazionale tra giovani ricercatori post</w:t>
            </w:r>
            <w:r w:rsidR="00E1670D" w:rsidRPr="00E1670D">
              <w:rPr>
                <w:i/>
                <w:iCs/>
                <w:sz w:val="20"/>
                <w:szCs w:val="20"/>
              </w:rPr>
              <w:t>-</w:t>
            </w:r>
            <w:r w:rsidR="00516AC3" w:rsidRPr="00E1670D">
              <w:rPr>
                <w:i/>
                <w:iCs/>
                <w:sz w:val="20"/>
                <w:szCs w:val="20"/>
              </w:rPr>
              <w:t xml:space="preserve">dottorali (sul modello degli “Young Independent </w:t>
            </w:r>
            <w:proofErr w:type="spellStart"/>
            <w:r w:rsidR="00516AC3" w:rsidRPr="00E1670D">
              <w:rPr>
                <w:i/>
                <w:iCs/>
                <w:sz w:val="20"/>
                <w:szCs w:val="20"/>
              </w:rPr>
              <w:t>Research</w:t>
            </w:r>
            <w:proofErr w:type="spellEnd"/>
            <w:r w:rsidR="00516AC3" w:rsidRPr="00E1670D">
              <w:rPr>
                <w:i/>
                <w:iCs/>
                <w:sz w:val="20"/>
                <w:szCs w:val="20"/>
              </w:rPr>
              <w:t xml:space="preserve"> Groups (YIRG”) promossi dal Fondo per la Ricerca austriaco).</w:t>
            </w:r>
          </w:p>
        </w:tc>
        <w:tc>
          <w:tcPr>
            <w:tcW w:w="1933" w:type="dxa"/>
            <w:vAlign w:val="center"/>
          </w:tcPr>
          <w:p w14:paraId="2CEBE9ED" w14:textId="3046F720" w:rsidR="00516AC3" w:rsidRPr="00E1670D" w:rsidRDefault="00E1670D" w:rsidP="00E1670D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 euro</w:t>
            </w:r>
          </w:p>
        </w:tc>
      </w:tr>
      <w:tr w:rsidR="00E1670D" w14:paraId="024B82BD" w14:textId="77777777" w:rsidTr="00E1670D">
        <w:trPr>
          <w:trHeight w:val="794"/>
        </w:trPr>
        <w:tc>
          <w:tcPr>
            <w:tcW w:w="7083" w:type="dxa"/>
            <w:vAlign w:val="center"/>
          </w:tcPr>
          <w:p w14:paraId="1938E99D" w14:textId="7A76EB45" w:rsidR="00E1670D" w:rsidRPr="00E1670D" w:rsidRDefault="00243F71" w:rsidP="00E1670D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i. </w:t>
            </w:r>
            <w:r w:rsidR="00E1670D">
              <w:rPr>
                <w:i/>
                <w:iCs/>
                <w:sz w:val="20"/>
                <w:szCs w:val="20"/>
              </w:rPr>
              <w:t xml:space="preserve">Altre iniziative [solo per soggetti assegnatari, </w:t>
            </w:r>
            <w:r w:rsidR="00E1670D" w:rsidRPr="00E1670D">
              <w:rPr>
                <w:i/>
                <w:iCs/>
                <w:sz w:val="20"/>
                <w:szCs w:val="20"/>
              </w:rPr>
              <w:t xml:space="preserve">nel biennio 2021-2022, di un importo inferiore </w:t>
            </w:r>
            <w:r w:rsidR="00E1670D">
              <w:rPr>
                <w:i/>
                <w:iCs/>
                <w:sz w:val="20"/>
                <w:szCs w:val="20"/>
              </w:rPr>
              <w:t>a</w:t>
            </w:r>
            <w:r w:rsidR="00E1670D" w:rsidRPr="00E1670D">
              <w:rPr>
                <w:i/>
                <w:iCs/>
                <w:sz w:val="20"/>
                <w:szCs w:val="20"/>
              </w:rPr>
              <w:t xml:space="preserve"> 150.000</w:t>
            </w:r>
            <w:r w:rsidR="00E1670D">
              <w:rPr>
                <w:i/>
                <w:iCs/>
                <w:sz w:val="20"/>
                <w:szCs w:val="20"/>
              </w:rPr>
              <w:t>,00 euro]</w:t>
            </w:r>
          </w:p>
        </w:tc>
        <w:tc>
          <w:tcPr>
            <w:tcW w:w="1933" w:type="dxa"/>
            <w:vAlign w:val="center"/>
          </w:tcPr>
          <w:p w14:paraId="3766EAD3" w14:textId="75BB9C3A" w:rsidR="00E1670D" w:rsidRDefault="00E1670D" w:rsidP="00E1670D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 euro</w:t>
            </w:r>
          </w:p>
        </w:tc>
      </w:tr>
      <w:tr w:rsidR="00E1670D" w14:paraId="6AE0DCA8" w14:textId="77777777" w:rsidTr="00E1670D">
        <w:trPr>
          <w:trHeight w:val="794"/>
        </w:trPr>
        <w:tc>
          <w:tcPr>
            <w:tcW w:w="7083" w:type="dxa"/>
            <w:shd w:val="clear" w:color="auto" w:fill="FFC000" w:themeFill="accent4"/>
            <w:vAlign w:val="center"/>
          </w:tcPr>
          <w:p w14:paraId="24C961D0" w14:textId="30349097" w:rsidR="00E1670D" w:rsidRPr="00E1670D" w:rsidRDefault="00E1670D" w:rsidP="00E1670D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E1670D">
              <w:rPr>
                <w:b/>
                <w:bCs/>
                <w:i/>
                <w:iCs/>
                <w:sz w:val="20"/>
                <w:szCs w:val="20"/>
              </w:rPr>
              <w:t>TOTALE INTERVENTI PREVISTI ANNO 202</w:t>
            </w:r>
            <w:r w:rsidRPr="00E1670D">
              <w:rPr>
                <w:b/>
                <w:bCs/>
                <w:i/>
                <w:iCs/>
                <w:sz w:val="20"/>
                <w:szCs w:val="20"/>
                <w:highlight w:val="yellow"/>
              </w:rPr>
              <w:t>X</w:t>
            </w:r>
          </w:p>
        </w:tc>
        <w:tc>
          <w:tcPr>
            <w:tcW w:w="1933" w:type="dxa"/>
            <w:shd w:val="clear" w:color="auto" w:fill="FFC000" w:themeFill="accent4"/>
            <w:vAlign w:val="center"/>
          </w:tcPr>
          <w:p w14:paraId="5CBA1C69" w14:textId="33A65FD1" w:rsidR="00E1670D" w:rsidRPr="00E1670D" w:rsidRDefault="00E1670D" w:rsidP="00E1670D">
            <w:pPr>
              <w:jc w:val="right"/>
              <w:rPr>
                <w:b/>
                <w:bCs/>
                <w:sz w:val="20"/>
                <w:szCs w:val="20"/>
              </w:rPr>
            </w:pPr>
            <w:r w:rsidRPr="00E1670D">
              <w:rPr>
                <w:b/>
                <w:bCs/>
                <w:sz w:val="20"/>
                <w:szCs w:val="20"/>
              </w:rPr>
              <w:t>0,00 euro</w:t>
            </w:r>
          </w:p>
        </w:tc>
      </w:tr>
      <w:tr w:rsidR="00E1670D" w14:paraId="1CAF0CD2" w14:textId="77777777" w:rsidTr="00E1670D">
        <w:trPr>
          <w:trHeight w:val="794"/>
        </w:trPr>
        <w:tc>
          <w:tcPr>
            <w:tcW w:w="7083" w:type="dxa"/>
            <w:shd w:val="clear" w:color="auto" w:fill="F2F2F2" w:themeFill="background1" w:themeFillShade="F2"/>
            <w:vAlign w:val="center"/>
          </w:tcPr>
          <w:p w14:paraId="49EA5CE2" w14:textId="1BD4D0F5" w:rsidR="00E1670D" w:rsidRPr="00E1670D" w:rsidRDefault="00E1670D" w:rsidP="00E1670D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E1670D">
              <w:rPr>
                <w:b/>
                <w:bCs/>
                <w:i/>
                <w:iCs/>
                <w:sz w:val="20"/>
                <w:szCs w:val="20"/>
              </w:rPr>
              <w:t>RISORSE ASSEGNATE ANNO 202</w:t>
            </w:r>
            <w:r w:rsidRPr="00E1670D">
              <w:rPr>
                <w:b/>
                <w:bCs/>
                <w:i/>
                <w:iCs/>
                <w:sz w:val="20"/>
                <w:szCs w:val="20"/>
                <w:highlight w:val="yellow"/>
              </w:rPr>
              <w:t>X</w:t>
            </w:r>
          </w:p>
        </w:tc>
        <w:tc>
          <w:tcPr>
            <w:tcW w:w="1933" w:type="dxa"/>
            <w:shd w:val="clear" w:color="auto" w:fill="F2F2F2" w:themeFill="background1" w:themeFillShade="F2"/>
            <w:vAlign w:val="center"/>
          </w:tcPr>
          <w:p w14:paraId="3EFA201F" w14:textId="480C83D4" w:rsidR="00E1670D" w:rsidRPr="00E1670D" w:rsidRDefault="00E1670D" w:rsidP="00E1670D">
            <w:pPr>
              <w:jc w:val="right"/>
              <w:rPr>
                <w:b/>
                <w:bCs/>
                <w:sz w:val="20"/>
                <w:szCs w:val="20"/>
              </w:rPr>
            </w:pPr>
            <w:r w:rsidRPr="00E1670D">
              <w:rPr>
                <w:b/>
                <w:bCs/>
                <w:sz w:val="20"/>
                <w:szCs w:val="20"/>
              </w:rPr>
              <w:t>0,00 euro</w:t>
            </w:r>
          </w:p>
        </w:tc>
      </w:tr>
      <w:tr w:rsidR="00E1670D" w14:paraId="21699459" w14:textId="77777777" w:rsidTr="00E1670D">
        <w:trPr>
          <w:trHeight w:val="794"/>
        </w:trPr>
        <w:tc>
          <w:tcPr>
            <w:tcW w:w="7083" w:type="dxa"/>
            <w:shd w:val="clear" w:color="auto" w:fill="F2F2F2" w:themeFill="background1" w:themeFillShade="F2"/>
            <w:vAlign w:val="center"/>
          </w:tcPr>
          <w:p w14:paraId="67BA7232" w14:textId="7AA2DCF9" w:rsidR="00E1670D" w:rsidRPr="00E1670D" w:rsidRDefault="00E1670D" w:rsidP="00E1670D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E1670D">
              <w:rPr>
                <w:b/>
                <w:bCs/>
                <w:i/>
                <w:iCs/>
                <w:sz w:val="20"/>
                <w:szCs w:val="20"/>
              </w:rPr>
              <w:t>RESIDUO</w:t>
            </w:r>
          </w:p>
        </w:tc>
        <w:tc>
          <w:tcPr>
            <w:tcW w:w="1933" w:type="dxa"/>
            <w:shd w:val="clear" w:color="auto" w:fill="F2F2F2" w:themeFill="background1" w:themeFillShade="F2"/>
            <w:vAlign w:val="center"/>
          </w:tcPr>
          <w:p w14:paraId="76BBE5BE" w14:textId="55042A3A" w:rsidR="00E1670D" w:rsidRPr="00E1670D" w:rsidRDefault="00E1670D" w:rsidP="00E1670D">
            <w:pPr>
              <w:jc w:val="right"/>
              <w:rPr>
                <w:b/>
                <w:bCs/>
                <w:sz w:val="20"/>
                <w:szCs w:val="20"/>
              </w:rPr>
            </w:pPr>
            <w:r w:rsidRPr="00E1670D">
              <w:rPr>
                <w:b/>
                <w:bCs/>
                <w:sz w:val="20"/>
                <w:szCs w:val="20"/>
              </w:rPr>
              <w:t>0,00 euro</w:t>
            </w:r>
          </w:p>
        </w:tc>
      </w:tr>
    </w:tbl>
    <w:p w14:paraId="3B320B79" w14:textId="77777777" w:rsidR="00516AC3" w:rsidRPr="00516AC3" w:rsidRDefault="00516AC3" w:rsidP="00516AC3"/>
    <w:p w14:paraId="767979BC" w14:textId="77777777" w:rsidR="00C573EE" w:rsidRDefault="00C573EE">
      <w:pPr>
        <w:rPr>
          <w:rFonts w:asciiTheme="majorHAnsi" w:eastAsiaTheme="majorEastAsia" w:hAnsiTheme="majorHAnsi" w:cstheme="majorBidi"/>
          <w:b/>
          <w:bCs/>
          <w:i/>
          <w:iCs/>
          <w:spacing w:val="-10"/>
          <w:kern w:val="28"/>
          <w:sz w:val="32"/>
          <w:szCs w:val="32"/>
        </w:rPr>
      </w:pPr>
      <w:r>
        <w:br w:type="page"/>
      </w:r>
    </w:p>
    <w:p w14:paraId="6A6C6CAD" w14:textId="292E7634" w:rsidR="00516AC3" w:rsidRDefault="00243F71" w:rsidP="00243F71">
      <w:pPr>
        <w:pStyle w:val="Heading1"/>
      </w:pPr>
      <w:bookmarkStart w:id="2" w:name="_Toc81822273"/>
      <w:r>
        <w:lastRenderedPageBreak/>
        <w:t>Descrizione analitica delle diverse tipologie di intervento</w:t>
      </w:r>
      <w:bookmarkEnd w:id="2"/>
    </w:p>
    <w:p w14:paraId="74CF636D" w14:textId="47A522C6" w:rsidR="009E52E7" w:rsidRPr="009E52E7" w:rsidRDefault="009E52E7" w:rsidP="009E52E7">
      <w:pPr>
        <w:rPr>
          <w:color w:val="FF0000"/>
        </w:rPr>
      </w:pPr>
      <w:r>
        <w:rPr>
          <w:color w:val="FF0000"/>
        </w:rPr>
        <w:t>Contenere la descrizione</w:t>
      </w:r>
      <w:r>
        <w:rPr>
          <w:color w:val="FF0000"/>
        </w:rPr>
        <w:t xml:space="preserve"> di ciascuna iniziativa prevista</w:t>
      </w:r>
      <w:r>
        <w:rPr>
          <w:color w:val="FF0000"/>
        </w:rPr>
        <w:t xml:space="preserve"> entro i </w:t>
      </w:r>
      <w:r>
        <w:rPr>
          <w:color w:val="FF0000"/>
        </w:rPr>
        <w:t>7.0</w:t>
      </w:r>
      <w:r w:rsidRPr="009E52E7">
        <w:rPr>
          <w:color w:val="FF0000"/>
        </w:rPr>
        <w:t>00 caratteri</w:t>
      </w:r>
    </w:p>
    <w:p w14:paraId="6EED8B33" w14:textId="77777777" w:rsidR="00243F71" w:rsidRPr="00243F71" w:rsidRDefault="00243F71" w:rsidP="00243F71"/>
    <w:p w14:paraId="5151B576" w14:textId="07122467" w:rsidR="00243F71" w:rsidRDefault="00243F71" w:rsidP="00243F71">
      <w:pPr>
        <w:pStyle w:val="Heading2"/>
      </w:pPr>
      <w:r w:rsidRPr="00243F71">
        <w:t>Attivazione di contratti a tempo determinato di cui alla lettera a) dell’articolo 24, comma 3, della Legge 240/2010 [Università]</w:t>
      </w:r>
    </w:p>
    <w:p w14:paraId="5E0B2EA6" w14:textId="2A021E6A" w:rsidR="00243F71" w:rsidRPr="00243F71" w:rsidRDefault="00243F71" w:rsidP="00243F71">
      <w:pPr>
        <w:ind w:left="426"/>
        <w:rPr>
          <w:b/>
          <w:bCs/>
        </w:rPr>
      </w:pPr>
      <w:r w:rsidRPr="00243F71">
        <w:rPr>
          <w:b/>
          <w:bCs/>
        </w:rPr>
        <w:t>Importo Stanziato</w:t>
      </w:r>
      <w:r w:rsidRPr="00243F71">
        <w:t xml:space="preserve">: </w:t>
      </w:r>
      <w:r w:rsidRPr="00243F71">
        <w:rPr>
          <w:b/>
          <w:bCs/>
        </w:rPr>
        <w:t>0,00 euro</w:t>
      </w:r>
    </w:p>
    <w:p w14:paraId="58FD7F3C" w14:textId="5083FD1B" w:rsidR="00516AC3" w:rsidRPr="00243F71" w:rsidRDefault="00243F71" w:rsidP="007F640E">
      <w:pPr>
        <w:ind w:left="426"/>
        <w:jc w:val="both"/>
        <w:rPr>
          <w:i/>
          <w:iCs/>
        </w:rPr>
      </w:pPr>
      <w:r w:rsidRPr="00243F71">
        <w:rPr>
          <w:b/>
          <w:bCs/>
        </w:rPr>
        <w:t>Descrizione dell’intervento:</w:t>
      </w:r>
      <w:r w:rsidRPr="00243F71">
        <w:t xml:space="preserve"> </w:t>
      </w:r>
      <w:r w:rsidRPr="00243F71">
        <w:rPr>
          <w:i/>
          <w:iCs/>
        </w:rPr>
        <w:t xml:space="preserve">Descrivere in questa sezione il dettaglio delle attività da </w:t>
      </w:r>
      <w:proofErr w:type="gramStart"/>
      <w:r w:rsidRPr="00243F71">
        <w:rPr>
          <w:i/>
          <w:iCs/>
        </w:rPr>
        <w:t>porre in essere</w:t>
      </w:r>
      <w:proofErr w:type="gramEnd"/>
      <w:r w:rsidRPr="00243F71">
        <w:rPr>
          <w:i/>
          <w:iCs/>
        </w:rPr>
        <w:t xml:space="preserve"> nell’ambito dell’intervento. Illustrare la coerenza delle attività e degli obiettivi previsti con le priorità definite nel PNR 2021-2027</w:t>
      </w:r>
    </w:p>
    <w:p w14:paraId="629D25AB" w14:textId="5B8789C2" w:rsidR="00516AC3" w:rsidRPr="00516AC3" w:rsidRDefault="00516AC3" w:rsidP="00516AC3"/>
    <w:p w14:paraId="2CF0BAA1" w14:textId="506A550F" w:rsidR="00243F71" w:rsidRDefault="00243F71" w:rsidP="00243F71">
      <w:pPr>
        <w:pStyle w:val="Heading2"/>
      </w:pPr>
      <w:r w:rsidRPr="00243F71">
        <w:t>Impiego di personale per esigenze di ricerca non ricomprese nell'attività ordinaria [Enti di Ricerca]</w:t>
      </w:r>
    </w:p>
    <w:p w14:paraId="2A3473AD" w14:textId="77777777" w:rsidR="00243F71" w:rsidRPr="00243F71" w:rsidRDefault="00243F71" w:rsidP="00243F71">
      <w:pPr>
        <w:ind w:left="426"/>
        <w:rPr>
          <w:b/>
          <w:bCs/>
        </w:rPr>
      </w:pPr>
      <w:r w:rsidRPr="00243F71">
        <w:rPr>
          <w:b/>
          <w:bCs/>
        </w:rPr>
        <w:t>Importo Stanziato</w:t>
      </w:r>
      <w:r w:rsidRPr="00243F71">
        <w:t xml:space="preserve">: </w:t>
      </w:r>
      <w:r w:rsidRPr="00243F71">
        <w:rPr>
          <w:b/>
          <w:bCs/>
        </w:rPr>
        <w:t>0,00 euro</w:t>
      </w:r>
    </w:p>
    <w:p w14:paraId="39468EBD" w14:textId="77777777" w:rsidR="00243F71" w:rsidRPr="00243F71" w:rsidRDefault="00243F71" w:rsidP="007F640E">
      <w:pPr>
        <w:ind w:left="426"/>
        <w:jc w:val="both"/>
        <w:rPr>
          <w:i/>
          <w:iCs/>
        </w:rPr>
      </w:pPr>
      <w:r w:rsidRPr="00243F71">
        <w:rPr>
          <w:b/>
          <w:bCs/>
        </w:rPr>
        <w:t>Descrizione dell’intervento:</w:t>
      </w:r>
      <w:r w:rsidRPr="00243F71">
        <w:t xml:space="preserve"> </w:t>
      </w:r>
      <w:r w:rsidRPr="00243F71">
        <w:rPr>
          <w:i/>
          <w:iCs/>
        </w:rPr>
        <w:t xml:space="preserve">Descrivere in questa sezione il dettaglio delle attività da </w:t>
      </w:r>
      <w:proofErr w:type="gramStart"/>
      <w:r w:rsidRPr="00243F71">
        <w:rPr>
          <w:i/>
          <w:iCs/>
        </w:rPr>
        <w:t>porre in essere</w:t>
      </w:r>
      <w:proofErr w:type="gramEnd"/>
      <w:r w:rsidRPr="00243F71">
        <w:rPr>
          <w:i/>
          <w:iCs/>
        </w:rPr>
        <w:t xml:space="preserve"> nell’ambito dell’intervento. Illustrare la coerenza delle attività e degli obiettivi previsti con le priorità definite nel PNR 2021-2027</w:t>
      </w:r>
    </w:p>
    <w:p w14:paraId="03C8915D" w14:textId="2B9B8B85" w:rsidR="00516AC3" w:rsidRDefault="00516AC3" w:rsidP="00516AC3"/>
    <w:p w14:paraId="19231575" w14:textId="167FAB73" w:rsidR="00243F71" w:rsidRDefault="00243F71" w:rsidP="00243F71">
      <w:pPr>
        <w:pStyle w:val="Heading2"/>
      </w:pPr>
      <w:r w:rsidRPr="00243F71">
        <w:t>Iniziative di ricerca propedeutiche alla presentazione di progetti di ricerca nell’ambito del primo pilastro del Programma Quadro per la Ricerca “Horizon Europe</w:t>
      </w:r>
      <w:r w:rsidR="00E037E8">
        <w:t>”</w:t>
      </w:r>
    </w:p>
    <w:p w14:paraId="71FAFB79" w14:textId="77777777" w:rsidR="00243F71" w:rsidRPr="00243F71" w:rsidRDefault="00243F71" w:rsidP="00243F71">
      <w:pPr>
        <w:ind w:left="426"/>
        <w:rPr>
          <w:b/>
          <w:bCs/>
        </w:rPr>
      </w:pPr>
      <w:r w:rsidRPr="00243F71">
        <w:rPr>
          <w:b/>
          <w:bCs/>
        </w:rPr>
        <w:t>Importo Stanziato</w:t>
      </w:r>
      <w:r w:rsidRPr="00243F71">
        <w:t xml:space="preserve">: </w:t>
      </w:r>
      <w:r w:rsidRPr="00243F71">
        <w:rPr>
          <w:b/>
          <w:bCs/>
        </w:rPr>
        <w:t>0,00 euro</w:t>
      </w:r>
    </w:p>
    <w:p w14:paraId="448E4638" w14:textId="77777777" w:rsidR="00243F71" w:rsidRPr="00243F71" w:rsidRDefault="00243F71" w:rsidP="007F640E">
      <w:pPr>
        <w:ind w:left="426"/>
        <w:jc w:val="both"/>
        <w:rPr>
          <w:i/>
          <w:iCs/>
        </w:rPr>
      </w:pPr>
      <w:r w:rsidRPr="00243F71">
        <w:rPr>
          <w:b/>
          <w:bCs/>
        </w:rPr>
        <w:t>Descrizione dell’intervento:</w:t>
      </w:r>
      <w:r w:rsidRPr="00243F71">
        <w:t xml:space="preserve"> </w:t>
      </w:r>
      <w:r w:rsidRPr="00243F71">
        <w:rPr>
          <w:i/>
          <w:iCs/>
        </w:rPr>
        <w:t xml:space="preserve">Descrivere in questa sezione il dettaglio delle attività da </w:t>
      </w:r>
      <w:proofErr w:type="gramStart"/>
      <w:r w:rsidRPr="00243F71">
        <w:rPr>
          <w:i/>
          <w:iCs/>
        </w:rPr>
        <w:t>porre in essere</w:t>
      </w:r>
      <w:proofErr w:type="gramEnd"/>
      <w:r w:rsidRPr="00243F71">
        <w:rPr>
          <w:i/>
          <w:iCs/>
        </w:rPr>
        <w:t xml:space="preserve"> nell’ambito dell’intervento. Illustrare la coerenza delle attività e degli obiettivi previsti con le priorità definite nel PNR 2021-2027</w:t>
      </w:r>
    </w:p>
    <w:p w14:paraId="094437F3" w14:textId="446D576D" w:rsidR="00243F71" w:rsidRDefault="00243F71" w:rsidP="00516AC3"/>
    <w:p w14:paraId="27D9C470" w14:textId="5BAA512C" w:rsidR="00243F71" w:rsidRDefault="00243F71" w:rsidP="00243F71">
      <w:pPr>
        <w:pStyle w:val="Heading2"/>
      </w:pPr>
      <w:r w:rsidRPr="00243F71">
        <w:t>Interventi volti al potenziamento delle infrastrutture di ricerca</w:t>
      </w:r>
    </w:p>
    <w:p w14:paraId="6851B495" w14:textId="77777777" w:rsidR="00243F71" w:rsidRPr="00243F71" w:rsidRDefault="00243F71" w:rsidP="00243F71">
      <w:pPr>
        <w:ind w:left="426"/>
        <w:rPr>
          <w:b/>
          <w:bCs/>
        </w:rPr>
      </w:pPr>
      <w:r w:rsidRPr="00243F71">
        <w:rPr>
          <w:b/>
          <w:bCs/>
        </w:rPr>
        <w:t>Importo Stanziato</w:t>
      </w:r>
      <w:r w:rsidRPr="00243F71">
        <w:t xml:space="preserve">: </w:t>
      </w:r>
      <w:r w:rsidRPr="00243F71">
        <w:rPr>
          <w:b/>
          <w:bCs/>
        </w:rPr>
        <w:t>0,00 euro</w:t>
      </w:r>
    </w:p>
    <w:p w14:paraId="2189A54D" w14:textId="77777777" w:rsidR="00243F71" w:rsidRPr="00243F71" w:rsidRDefault="00243F71" w:rsidP="007F640E">
      <w:pPr>
        <w:ind w:left="426"/>
        <w:jc w:val="both"/>
        <w:rPr>
          <w:i/>
          <w:iCs/>
        </w:rPr>
      </w:pPr>
      <w:r w:rsidRPr="00243F71">
        <w:rPr>
          <w:b/>
          <w:bCs/>
        </w:rPr>
        <w:t>Descrizione dell’intervento:</w:t>
      </w:r>
      <w:r w:rsidRPr="00243F71">
        <w:t xml:space="preserve"> </w:t>
      </w:r>
      <w:r w:rsidRPr="00243F71">
        <w:rPr>
          <w:i/>
          <w:iCs/>
        </w:rPr>
        <w:t xml:space="preserve">Descrivere in questa sezione il dettaglio delle attività da </w:t>
      </w:r>
      <w:proofErr w:type="gramStart"/>
      <w:r w:rsidRPr="00243F71">
        <w:rPr>
          <w:i/>
          <w:iCs/>
        </w:rPr>
        <w:t>porre in essere</w:t>
      </w:r>
      <w:proofErr w:type="gramEnd"/>
      <w:r w:rsidRPr="00243F71">
        <w:rPr>
          <w:i/>
          <w:iCs/>
        </w:rPr>
        <w:t xml:space="preserve"> nell’ambito dell’intervento. Illustrare la coerenza delle attività e degli obiettivi previsti con le priorità definite nel PNR 2021-2027</w:t>
      </w:r>
    </w:p>
    <w:p w14:paraId="31BFD84D" w14:textId="38974766" w:rsidR="00243F71" w:rsidRDefault="00243F71" w:rsidP="00516AC3"/>
    <w:p w14:paraId="3A37A9C2" w14:textId="7F92FD0A" w:rsidR="00243F71" w:rsidRDefault="00243F71" w:rsidP="00243F71">
      <w:pPr>
        <w:pStyle w:val="Heading2"/>
      </w:pPr>
      <w:r w:rsidRPr="00243F71">
        <w:t>Partenariati pubblico-privati finalizzati ad attuare progettualità a carattere “</w:t>
      </w:r>
      <w:proofErr w:type="spellStart"/>
      <w:r w:rsidRPr="00243F71">
        <w:t>problem-driven</w:t>
      </w:r>
      <w:proofErr w:type="spellEnd"/>
      <w:r w:rsidRPr="00243F71">
        <w:t>” focalizzate su temi centrali nella programmazione europea e coerenti con il PNR</w:t>
      </w:r>
    </w:p>
    <w:p w14:paraId="04784F5F" w14:textId="77777777" w:rsidR="00243F71" w:rsidRPr="00243F71" w:rsidRDefault="00243F71" w:rsidP="00243F71">
      <w:pPr>
        <w:ind w:left="426"/>
        <w:rPr>
          <w:b/>
          <w:bCs/>
        </w:rPr>
      </w:pPr>
      <w:r w:rsidRPr="00243F71">
        <w:rPr>
          <w:b/>
          <w:bCs/>
        </w:rPr>
        <w:t>Importo Stanziato</w:t>
      </w:r>
      <w:r w:rsidRPr="00243F71">
        <w:t xml:space="preserve">: </w:t>
      </w:r>
      <w:r w:rsidRPr="00243F71">
        <w:rPr>
          <w:b/>
          <w:bCs/>
        </w:rPr>
        <w:t>0,00 euro</w:t>
      </w:r>
    </w:p>
    <w:p w14:paraId="1689A577" w14:textId="77777777" w:rsidR="00243F71" w:rsidRPr="00243F71" w:rsidRDefault="00243F71" w:rsidP="007F640E">
      <w:pPr>
        <w:ind w:left="426"/>
        <w:jc w:val="both"/>
        <w:rPr>
          <w:i/>
          <w:iCs/>
        </w:rPr>
      </w:pPr>
      <w:r w:rsidRPr="00243F71">
        <w:rPr>
          <w:b/>
          <w:bCs/>
        </w:rPr>
        <w:t>Descrizione dell’intervento:</w:t>
      </w:r>
      <w:r w:rsidRPr="00243F71">
        <w:t xml:space="preserve"> </w:t>
      </w:r>
      <w:r w:rsidRPr="00243F71">
        <w:rPr>
          <w:i/>
          <w:iCs/>
        </w:rPr>
        <w:t xml:space="preserve">Descrivere in questa sezione il dettaglio delle attività da </w:t>
      </w:r>
      <w:proofErr w:type="gramStart"/>
      <w:r w:rsidRPr="00243F71">
        <w:rPr>
          <w:i/>
          <w:iCs/>
        </w:rPr>
        <w:t>porre in essere</w:t>
      </w:r>
      <w:proofErr w:type="gramEnd"/>
      <w:r w:rsidRPr="00243F71">
        <w:rPr>
          <w:i/>
          <w:iCs/>
        </w:rPr>
        <w:t xml:space="preserve"> nell’ambito dell’intervento. Illustrare la coerenza delle attività e degli obiettivi previsti con le priorità definite nel PNR 2021-2027</w:t>
      </w:r>
    </w:p>
    <w:p w14:paraId="1E9AF863" w14:textId="399D7151" w:rsidR="00243F71" w:rsidRDefault="00243F71" w:rsidP="00516AC3"/>
    <w:p w14:paraId="6D90693B" w14:textId="5ADA0F96" w:rsidR="00243F71" w:rsidRDefault="00243F71" w:rsidP="00243F71">
      <w:pPr>
        <w:pStyle w:val="Heading2"/>
      </w:pPr>
      <w:r w:rsidRPr="00243F71">
        <w:t>Ricerca collaborativa tra Atenei e/o Enti pubblici di ricerca nell’ambito di un progetto coerente con il PNR per conseguire un valore aggiunto più alto di quello conseguibile singolarmente</w:t>
      </w:r>
    </w:p>
    <w:p w14:paraId="5821ED6D" w14:textId="77777777" w:rsidR="00243F71" w:rsidRPr="00243F71" w:rsidRDefault="00243F71" w:rsidP="00243F71">
      <w:pPr>
        <w:ind w:left="426"/>
        <w:rPr>
          <w:b/>
          <w:bCs/>
        </w:rPr>
      </w:pPr>
      <w:r w:rsidRPr="00243F71">
        <w:rPr>
          <w:b/>
          <w:bCs/>
        </w:rPr>
        <w:t>Importo Stanziato</w:t>
      </w:r>
      <w:r w:rsidRPr="00243F71">
        <w:t xml:space="preserve">: </w:t>
      </w:r>
      <w:r w:rsidRPr="00243F71">
        <w:rPr>
          <w:b/>
          <w:bCs/>
        </w:rPr>
        <w:t>0,00 euro</w:t>
      </w:r>
    </w:p>
    <w:p w14:paraId="289E4524" w14:textId="77777777" w:rsidR="00243F71" w:rsidRPr="00243F71" w:rsidRDefault="00243F71" w:rsidP="007F640E">
      <w:pPr>
        <w:ind w:left="426"/>
        <w:jc w:val="both"/>
        <w:rPr>
          <w:i/>
          <w:iCs/>
        </w:rPr>
      </w:pPr>
      <w:r w:rsidRPr="00243F71">
        <w:rPr>
          <w:b/>
          <w:bCs/>
        </w:rPr>
        <w:t>Descrizione dell’intervento:</w:t>
      </w:r>
      <w:r w:rsidRPr="00243F71">
        <w:t xml:space="preserve"> </w:t>
      </w:r>
      <w:r w:rsidRPr="00243F71">
        <w:rPr>
          <w:i/>
          <w:iCs/>
        </w:rPr>
        <w:t xml:space="preserve">Descrivere in questa sezione il dettaglio delle attività da </w:t>
      </w:r>
      <w:proofErr w:type="gramStart"/>
      <w:r w:rsidRPr="00243F71">
        <w:rPr>
          <w:i/>
          <w:iCs/>
        </w:rPr>
        <w:t>porre in essere</w:t>
      </w:r>
      <w:proofErr w:type="gramEnd"/>
      <w:r w:rsidRPr="00243F71">
        <w:rPr>
          <w:i/>
          <w:iCs/>
        </w:rPr>
        <w:t xml:space="preserve"> nell’ambito dell’intervento. Illustrare la coerenza delle attività e degli obiettivi previsti con le priorità definite nel PNR 2021-2027</w:t>
      </w:r>
    </w:p>
    <w:p w14:paraId="6810F4E8" w14:textId="5ACF480C" w:rsidR="00243F71" w:rsidRDefault="00243F71" w:rsidP="00516AC3"/>
    <w:p w14:paraId="2D0E5CDE" w14:textId="7BE8A556" w:rsidR="00243F71" w:rsidRDefault="00E037E8" w:rsidP="00243F71">
      <w:pPr>
        <w:pStyle w:val="Heading2"/>
      </w:pPr>
      <w:r w:rsidRPr="00E037E8">
        <w:t>Iniziative di ricerca interdisciplinare che esplorino temi di rilievo trasversale per il PNR, senza restrizioni basate sull’aderenza a settori scientifici di riferimento o ad aree tematiche prioritarie</w:t>
      </w:r>
    </w:p>
    <w:p w14:paraId="1B0D7DE7" w14:textId="77777777" w:rsidR="00243F71" w:rsidRPr="00243F71" w:rsidRDefault="00243F71" w:rsidP="00243F71">
      <w:pPr>
        <w:ind w:left="426"/>
        <w:rPr>
          <w:b/>
          <w:bCs/>
        </w:rPr>
      </w:pPr>
      <w:r w:rsidRPr="00243F71">
        <w:rPr>
          <w:b/>
          <w:bCs/>
        </w:rPr>
        <w:t>Importo Stanziato</w:t>
      </w:r>
      <w:r w:rsidRPr="00243F71">
        <w:t xml:space="preserve">: </w:t>
      </w:r>
      <w:r w:rsidRPr="00243F71">
        <w:rPr>
          <w:b/>
          <w:bCs/>
        </w:rPr>
        <w:t>0,00 euro</w:t>
      </w:r>
    </w:p>
    <w:p w14:paraId="6FA3C4CE" w14:textId="77777777" w:rsidR="00243F71" w:rsidRPr="00243F71" w:rsidRDefault="00243F71" w:rsidP="007F640E">
      <w:pPr>
        <w:ind w:left="426"/>
        <w:jc w:val="both"/>
        <w:rPr>
          <w:i/>
          <w:iCs/>
        </w:rPr>
      </w:pPr>
      <w:r w:rsidRPr="00243F71">
        <w:rPr>
          <w:b/>
          <w:bCs/>
        </w:rPr>
        <w:t>Descrizione dell’intervento:</w:t>
      </w:r>
      <w:r w:rsidRPr="00243F71">
        <w:t xml:space="preserve"> </w:t>
      </w:r>
      <w:r w:rsidRPr="00243F71">
        <w:rPr>
          <w:i/>
          <w:iCs/>
        </w:rPr>
        <w:t xml:space="preserve">Descrivere in questa sezione il dettaglio delle attività da </w:t>
      </w:r>
      <w:proofErr w:type="gramStart"/>
      <w:r w:rsidRPr="00243F71">
        <w:rPr>
          <w:i/>
          <w:iCs/>
        </w:rPr>
        <w:t>porre in essere</w:t>
      </w:r>
      <w:proofErr w:type="gramEnd"/>
      <w:r w:rsidRPr="00243F71">
        <w:rPr>
          <w:i/>
          <w:iCs/>
        </w:rPr>
        <w:t xml:space="preserve"> nell’ambito dell’intervento. Illustrare la coerenza delle attività e degli obiettivi previsti con le priorità definite nel PNR 2021-2027</w:t>
      </w:r>
    </w:p>
    <w:p w14:paraId="5D0BE99F" w14:textId="78C21462" w:rsidR="00243F71" w:rsidRDefault="00243F71" w:rsidP="00516AC3"/>
    <w:p w14:paraId="15B033B5" w14:textId="4EE47990" w:rsidR="00243F71" w:rsidRDefault="00E037E8" w:rsidP="00243F71">
      <w:pPr>
        <w:pStyle w:val="Heading2"/>
      </w:pPr>
      <w:r w:rsidRPr="00E037E8">
        <w:t xml:space="preserve">Iniziative a sostegno di gruppi di lavoro a carattere internazionale tra giovani ricercatori post-dottorali (sul modello degli “Young Independent </w:t>
      </w:r>
      <w:proofErr w:type="spellStart"/>
      <w:r w:rsidRPr="00E037E8">
        <w:t>Research</w:t>
      </w:r>
      <w:proofErr w:type="spellEnd"/>
      <w:r w:rsidRPr="00E037E8">
        <w:t xml:space="preserve"> Groups (YIRG”) promossi dal Fondo per la Ricerca austriaco)</w:t>
      </w:r>
    </w:p>
    <w:p w14:paraId="23BC5835" w14:textId="77777777" w:rsidR="00243F71" w:rsidRPr="00243F71" w:rsidRDefault="00243F71" w:rsidP="00243F71">
      <w:pPr>
        <w:ind w:left="426"/>
        <w:rPr>
          <w:b/>
          <w:bCs/>
        </w:rPr>
      </w:pPr>
      <w:r w:rsidRPr="00243F71">
        <w:rPr>
          <w:b/>
          <w:bCs/>
        </w:rPr>
        <w:t>Importo Stanziato</w:t>
      </w:r>
      <w:r w:rsidRPr="00243F71">
        <w:t xml:space="preserve">: </w:t>
      </w:r>
      <w:r w:rsidRPr="00243F71">
        <w:rPr>
          <w:b/>
          <w:bCs/>
        </w:rPr>
        <w:t>0,00 euro</w:t>
      </w:r>
    </w:p>
    <w:p w14:paraId="0B90BE9A" w14:textId="77777777" w:rsidR="00243F71" w:rsidRPr="00243F71" w:rsidRDefault="00243F71" w:rsidP="007F640E">
      <w:pPr>
        <w:ind w:left="426"/>
        <w:jc w:val="both"/>
        <w:rPr>
          <w:i/>
          <w:iCs/>
        </w:rPr>
      </w:pPr>
      <w:r w:rsidRPr="00243F71">
        <w:rPr>
          <w:b/>
          <w:bCs/>
        </w:rPr>
        <w:t>Descrizione dell’intervento:</w:t>
      </w:r>
      <w:r w:rsidRPr="00243F71">
        <w:t xml:space="preserve"> </w:t>
      </w:r>
      <w:r w:rsidRPr="00243F71">
        <w:rPr>
          <w:i/>
          <w:iCs/>
        </w:rPr>
        <w:t xml:space="preserve">Descrivere in questa sezione il dettaglio delle attività da </w:t>
      </w:r>
      <w:proofErr w:type="gramStart"/>
      <w:r w:rsidRPr="00243F71">
        <w:rPr>
          <w:i/>
          <w:iCs/>
        </w:rPr>
        <w:t>porre in essere</w:t>
      </w:r>
      <w:proofErr w:type="gramEnd"/>
      <w:r w:rsidRPr="00243F71">
        <w:rPr>
          <w:i/>
          <w:iCs/>
        </w:rPr>
        <w:t xml:space="preserve"> nell’ambito dell’intervento. Illustrare la coerenza delle attività e degli obiettivi previsti con le priorità definite nel PNR 2021-2027</w:t>
      </w:r>
    </w:p>
    <w:p w14:paraId="4894F60D" w14:textId="4AECC926" w:rsidR="00243F71" w:rsidRDefault="00243F71" w:rsidP="00516AC3"/>
    <w:p w14:paraId="4F50FEE7" w14:textId="62B02EC8" w:rsidR="00243F71" w:rsidRDefault="00E037E8" w:rsidP="00243F71">
      <w:pPr>
        <w:pStyle w:val="Heading2"/>
      </w:pPr>
      <w:r w:rsidRPr="00E037E8">
        <w:t>Altre iniziative [solo per soggetti assegnatari, nel biennio 2021-2022, di un importo inferiore a 150.000,00 euro]</w:t>
      </w:r>
    </w:p>
    <w:p w14:paraId="714FC326" w14:textId="77777777" w:rsidR="00243F71" w:rsidRPr="00243F71" w:rsidRDefault="00243F71" w:rsidP="00243F71">
      <w:pPr>
        <w:ind w:left="426"/>
        <w:rPr>
          <w:b/>
          <w:bCs/>
        </w:rPr>
      </w:pPr>
      <w:r w:rsidRPr="00243F71">
        <w:rPr>
          <w:b/>
          <w:bCs/>
        </w:rPr>
        <w:t>Importo Stanziato</w:t>
      </w:r>
      <w:r w:rsidRPr="00243F71">
        <w:t xml:space="preserve">: </w:t>
      </w:r>
      <w:r w:rsidRPr="00243F71">
        <w:rPr>
          <w:b/>
          <w:bCs/>
        </w:rPr>
        <w:t>0,00 euro</w:t>
      </w:r>
    </w:p>
    <w:p w14:paraId="011D4A32" w14:textId="38A23997" w:rsidR="00243F71" w:rsidRDefault="00243F71" w:rsidP="007F640E">
      <w:pPr>
        <w:ind w:left="426"/>
        <w:jc w:val="both"/>
        <w:rPr>
          <w:i/>
          <w:iCs/>
        </w:rPr>
      </w:pPr>
      <w:r w:rsidRPr="00243F71">
        <w:rPr>
          <w:b/>
          <w:bCs/>
        </w:rPr>
        <w:t>Descrizione dell’intervento:</w:t>
      </w:r>
      <w:r w:rsidRPr="00243F71">
        <w:t xml:space="preserve"> </w:t>
      </w:r>
      <w:r w:rsidRPr="00243F71">
        <w:rPr>
          <w:i/>
          <w:iCs/>
        </w:rPr>
        <w:t xml:space="preserve">Descrivere in questa sezione il dettaglio delle attività da </w:t>
      </w:r>
      <w:proofErr w:type="gramStart"/>
      <w:r w:rsidRPr="00243F71">
        <w:rPr>
          <w:i/>
          <w:iCs/>
        </w:rPr>
        <w:t>porre in essere</w:t>
      </w:r>
      <w:proofErr w:type="gramEnd"/>
      <w:r w:rsidRPr="00243F71">
        <w:rPr>
          <w:i/>
          <w:iCs/>
        </w:rPr>
        <w:t xml:space="preserve"> nell’ambito dell’intervento. Illustrare la coerenza delle attività e degli obiettivi previsti con le priorità definite nel PNR 2021-2027</w:t>
      </w:r>
    </w:p>
    <w:p w14:paraId="7FE8497C" w14:textId="77777777" w:rsidR="00E037E8" w:rsidRDefault="00E037E8" w:rsidP="00E037E8">
      <w:pPr>
        <w:ind w:left="426"/>
        <w:rPr>
          <w:i/>
          <w:iCs/>
        </w:rPr>
        <w:sectPr w:rsidR="00E037E8">
          <w:headerReference w:type="default" r:id="rId9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42881F96" w14:textId="6B43A1EC" w:rsidR="00E037E8" w:rsidRDefault="00E037E8" w:rsidP="00E037E8">
      <w:pPr>
        <w:pStyle w:val="Heading1"/>
      </w:pPr>
      <w:bookmarkStart w:id="3" w:name="_Toc81822274"/>
      <w:r>
        <w:lastRenderedPageBreak/>
        <w:t>Cronoprogramma di spesa</w:t>
      </w:r>
      <w:bookmarkEnd w:id="3"/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238"/>
        <w:gridCol w:w="1451"/>
        <w:gridCol w:w="1451"/>
        <w:gridCol w:w="1453"/>
        <w:gridCol w:w="1451"/>
        <w:gridCol w:w="1451"/>
        <w:gridCol w:w="1453"/>
      </w:tblGrid>
      <w:tr w:rsidR="00E037E8" w:rsidRPr="00E037E8" w14:paraId="3DD1FC3C" w14:textId="77777777" w:rsidTr="00E037E8">
        <w:trPr>
          <w:trHeight w:val="624"/>
        </w:trPr>
        <w:tc>
          <w:tcPr>
            <w:tcW w:w="1878" w:type="pct"/>
            <w:vAlign w:val="center"/>
          </w:tcPr>
          <w:p w14:paraId="04917FBA" w14:textId="77777777" w:rsidR="00E037E8" w:rsidRPr="00E037E8" w:rsidRDefault="00E037E8" w:rsidP="00E037E8">
            <w:pPr>
              <w:jc w:val="center"/>
              <w:rPr>
                <w:rFonts w:asciiTheme="majorHAnsi" w:hAnsiTheme="majorHAnsi" w:cstheme="majorHAnsi"/>
                <w:b/>
                <w:bCs/>
                <w:i/>
                <w:iCs/>
                <w:sz w:val="20"/>
                <w:szCs w:val="20"/>
              </w:rPr>
            </w:pPr>
            <w:r w:rsidRPr="00E037E8">
              <w:rPr>
                <w:rFonts w:asciiTheme="majorHAnsi" w:hAnsiTheme="majorHAnsi" w:cstheme="majorHAnsi"/>
                <w:b/>
                <w:bCs/>
                <w:i/>
                <w:iCs/>
                <w:sz w:val="20"/>
                <w:szCs w:val="20"/>
              </w:rPr>
              <w:t>TIPOLOGIA DI INTERVENTO</w:t>
            </w:r>
          </w:p>
        </w:tc>
        <w:tc>
          <w:tcPr>
            <w:tcW w:w="520" w:type="pct"/>
            <w:vAlign w:val="center"/>
          </w:tcPr>
          <w:p w14:paraId="44DC073C" w14:textId="3C22FA36" w:rsidR="00E037E8" w:rsidRPr="00E037E8" w:rsidRDefault="00E037E8" w:rsidP="00E037E8">
            <w:pPr>
              <w:jc w:val="center"/>
              <w:rPr>
                <w:rFonts w:asciiTheme="majorHAnsi" w:hAnsiTheme="majorHAnsi" w:cstheme="majorHAnsi"/>
                <w:b/>
                <w:bCs/>
                <w:i/>
                <w:iCs/>
                <w:sz w:val="20"/>
                <w:szCs w:val="20"/>
              </w:rPr>
            </w:pPr>
            <w:r w:rsidRPr="00E037E8">
              <w:rPr>
                <w:rFonts w:asciiTheme="majorHAnsi" w:hAnsiTheme="majorHAnsi" w:cstheme="majorHAnsi"/>
                <w:b/>
                <w:bCs/>
                <w:i/>
                <w:iCs/>
                <w:sz w:val="20"/>
                <w:szCs w:val="20"/>
              </w:rPr>
              <w:t>2021</w:t>
            </w:r>
          </w:p>
        </w:tc>
        <w:tc>
          <w:tcPr>
            <w:tcW w:w="520" w:type="pct"/>
            <w:vAlign w:val="center"/>
          </w:tcPr>
          <w:p w14:paraId="58C6A92C" w14:textId="5B9D5884" w:rsidR="00E037E8" w:rsidRPr="00E037E8" w:rsidRDefault="00E037E8" w:rsidP="00E037E8">
            <w:pPr>
              <w:jc w:val="center"/>
              <w:rPr>
                <w:rFonts w:asciiTheme="majorHAnsi" w:hAnsiTheme="majorHAnsi" w:cstheme="majorHAnsi"/>
                <w:b/>
                <w:bCs/>
                <w:i/>
                <w:iCs/>
                <w:sz w:val="20"/>
                <w:szCs w:val="20"/>
              </w:rPr>
            </w:pPr>
            <w:r w:rsidRPr="00E037E8">
              <w:rPr>
                <w:rFonts w:asciiTheme="majorHAnsi" w:hAnsiTheme="majorHAnsi" w:cstheme="majorHAnsi"/>
                <w:b/>
                <w:bCs/>
                <w:i/>
                <w:iCs/>
                <w:sz w:val="20"/>
                <w:szCs w:val="20"/>
              </w:rPr>
              <w:t>2022</w:t>
            </w:r>
          </w:p>
        </w:tc>
        <w:tc>
          <w:tcPr>
            <w:tcW w:w="521" w:type="pct"/>
            <w:vAlign w:val="center"/>
          </w:tcPr>
          <w:p w14:paraId="31003EF5" w14:textId="5CDE1CB1" w:rsidR="00E037E8" w:rsidRPr="00E037E8" w:rsidRDefault="00E037E8" w:rsidP="00E037E8">
            <w:pPr>
              <w:jc w:val="center"/>
              <w:rPr>
                <w:rFonts w:asciiTheme="majorHAnsi" w:hAnsiTheme="majorHAnsi" w:cstheme="majorHAnsi"/>
                <w:b/>
                <w:bCs/>
                <w:i/>
                <w:iCs/>
                <w:sz w:val="20"/>
                <w:szCs w:val="20"/>
              </w:rPr>
            </w:pPr>
            <w:r w:rsidRPr="00E037E8">
              <w:rPr>
                <w:rFonts w:asciiTheme="majorHAnsi" w:hAnsiTheme="majorHAnsi" w:cstheme="majorHAnsi"/>
                <w:b/>
                <w:bCs/>
                <w:i/>
                <w:iCs/>
                <w:sz w:val="20"/>
                <w:szCs w:val="20"/>
              </w:rPr>
              <w:t>2023</w:t>
            </w:r>
          </w:p>
        </w:tc>
        <w:tc>
          <w:tcPr>
            <w:tcW w:w="520" w:type="pct"/>
            <w:vAlign w:val="center"/>
          </w:tcPr>
          <w:p w14:paraId="6817F61B" w14:textId="6A88D1E8" w:rsidR="00E037E8" w:rsidRPr="00E037E8" w:rsidRDefault="00E037E8" w:rsidP="00E037E8">
            <w:pPr>
              <w:jc w:val="center"/>
              <w:rPr>
                <w:rFonts w:asciiTheme="majorHAnsi" w:hAnsiTheme="majorHAnsi" w:cstheme="majorHAnsi"/>
                <w:b/>
                <w:bCs/>
                <w:i/>
                <w:iCs/>
                <w:sz w:val="20"/>
                <w:szCs w:val="20"/>
              </w:rPr>
            </w:pPr>
            <w:r w:rsidRPr="00E037E8">
              <w:rPr>
                <w:rFonts w:asciiTheme="majorHAnsi" w:hAnsiTheme="majorHAnsi" w:cstheme="majorHAnsi"/>
                <w:b/>
                <w:bCs/>
                <w:i/>
                <w:iCs/>
                <w:sz w:val="20"/>
                <w:szCs w:val="20"/>
              </w:rPr>
              <w:t>2024</w:t>
            </w:r>
          </w:p>
        </w:tc>
        <w:tc>
          <w:tcPr>
            <w:tcW w:w="520" w:type="pct"/>
            <w:vAlign w:val="center"/>
          </w:tcPr>
          <w:p w14:paraId="1A15D7DB" w14:textId="0EAC4BA7" w:rsidR="00E037E8" w:rsidRPr="00E037E8" w:rsidRDefault="00E037E8" w:rsidP="00E037E8">
            <w:pPr>
              <w:jc w:val="center"/>
              <w:rPr>
                <w:rFonts w:asciiTheme="majorHAnsi" w:hAnsiTheme="majorHAnsi" w:cstheme="majorHAnsi"/>
                <w:b/>
                <w:bCs/>
                <w:i/>
                <w:iCs/>
                <w:sz w:val="20"/>
                <w:szCs w:val="20"/>
              </w:rPr>
            </w:pPr>
            <w:r w:rsidRPr="00E037E8">
              <w:rPr>
                <w:rFonts w:asciiTheme="majorHAnsi" w:hAnsiTheme="majorHAnsi" w:cstheme="majorHAnsi"/>
                <w:b/>
                <w:bCs/>
                <w:i/>
                <w:iCs/>
                <w:sz w:val="20"/>
                <w:szCs w:val="20"/>
              </w:rPr>
              <w:t>2025</w:t>
            </w:r>
          </w:p>
        </w:tc>
        <w:tc>
          <w:tcPr>
            <w:tcW w:w="521" w:type="pct"/>
            <w:vAlign w:val="center"/>
          </w:tcPr>
          <w:p w14:paraId="5CDDA363" w14:textId="34496664" w:rsidR="00E037E8" w:rsidRPr="00E037E8" w:rsidRDefault="00E037E8" w:rsidP="00E037E8">
            <w:pPr>
              <w:jc w:val="center"/>
              <w:rPr>
                <w:rFonts w:asciiTheme="majorHAnsi" w:hAnsiTheme="majorHAnsi" w:cstheme="majorHAnsi"/>
                <w:b/>
                <w:bCs/>
                <w:i/>
                <w:iCs/>
                <w:sz w:val="20"/>
                <w:szCs w:val="20"/>
              </w:rPr>
            </w:pPr>
            <w:r w:rsidRPr="00E037E8">
              <w:rPr>
                <w:rFonts w:asciiTheme="majorHAnsi" w:hAnsiTheme="majorHAnsi" w:cstheme="majorHAnsi"/>
                <w:b/>
                <w:bCs/>
                <w:i/>
                <w:iCs/>
                <w:sz w:val="20"/>
                <w:szCs w:val="20"/>
              </w:rPr>
              <w:t>TOTALE</w:t>
            </w:r>
          </w:p>
        </w:tc>
      </w:tr>
      <w:tr w:rsidR="00E037E8" w:rsidRPr="00E037E8" w14:paraId="1AA3479E" w14:textId="77777777" w:rsidTr="00E037E8">
        <w:trPr>
          <w:trHeight w:val="624"/>
        </w:trPr>
        <w:tc>
          <w:tcPr>
            <w:tcW w:w="1878" w:type="pct"/>
            <w:vAlign w:val="center"/>
          </w:tcPr>
          <w:p w14:paraId="3BC65985" w14:textId="77777777" w:rsidR="00E037E8" w:rsidRPr="00E037E8" w:rsidRDefault="00E037E8" w:rsidP="00E037E8">
            <w:pPr>
              <w:rPr>
                <w:rFonts w:asciiTheme="majorHAnsi" w:hAnsiTheme="majorHAnsi" w:cstheme="majorHAnsi"/>
                <w:i/>
                <w:iCs/>
                <w:sz w:val="16"/>
                <w:szCs w:val="16"/>
              </w:rPr>
            </w:pPr>
            <w:r w:rsidRPr="00E037E8">
              <w:rPr>
                <w:rFonts w:asciiTheme="majorHAnsi" w:hAnsiTheme="majorHAnsi" w:cstheme="majorHAnsi"/>
                <w:i/>
                <w:iCs/>
                <w:sz w:val="16"/>
                <w:szCs w:val="16"/>
              </w:rPr>
              <w:t>a. Attivazione di contratti a tempo determinato di cui alla lettera a) dell’articolo 24, comma 3, della Legge 240/2010 [Università]</w:t>
            </w:r>
          </w:p>
        </w:tc>
        <w:tc>
          <w:tcPr>
            <w:tcW w:w="520" w:type="pct"/>
            <w:vAlign w:val="center"/>
          </w:tcPr>
          <w:p w14:paraId="6B21766D" w14:textId="0F258AD1" w:rsidR="00E037E8" w:rsidRPr="00E037E8" w:rsidRDefault="00E037E8" w:rsidP="00E037E8">
            <w:pPr>
              <w:jc w:val="right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E037E8">
              <w:rPr>
                <w:rFonts w:asciiTheme="majorHAnsi" w:hAnsiTheme="majorHAnsi" w:cstheme="majorHAnsi"/>
                <w:sz w:val="16"/>
                <w:szCs w:val="16"/>
              </w:rPr>
              <w:t>0,00 euro</w:t>
            </w:r>
          </w:p>
        </w:tc>
        <w:tc>
          <w:tcPr>
            <w:tcW w:w="520" w:type="pct"/>
            <w:vAlign w:val="center"/>
          </w:tcPr>
          <w:p w14:paraId="4D544533" w14:textId="20DAB988" w:rsidR="00E037E8" w:rsidRPr="00E037E8" w:rsidRDefault="00E037E8" w:rsidP="00E037E8">
            <w:pPr>
              <w:jc w:val="right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E037E8">
              <w:rPr>
                <w:rFonts w:asciiTheme="majorHAnsi" w:hAnsiTheme="majorHAnsi" w:cstheme="majorHAnsi"/>
                <w:sz w:val="16"/>
                <w:szCs w:val="16"/>
              </w:rPr>
              <w:t>0,00 euro</w:t>
            </w:r>
          </w:p>
        </w:tc>
        <w:tc>
          <w:tcPr>
            <w:tcW w:w="521" w:type="pct"/>
            <w:vAlign w:val="center"/>
          </w:tcPr>
          <w:p w14:paraId="4023728A" w14:textId="1E3264B4" w:rsidR="00E037E8" w:rsidRPr="00E037E8" w:rsidRDefault="00E037E8" w:rsidP="00E037E8">
            <w:pPr>
              <w:jc w:val="right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E037E8">
              <w:rPr>
                <w:rFonts w:asciiTheme="majorHAnsi" w:hAnsiTheme="majorHAnsi" w:cstheme="majorHAnsi"/>
                <w:sz w:val="16"/>
                <w:szCs w:val="16"/>
              </w:rPr>
              <w:t>0,00 euro</w:t>
            </w:r>
          </w:p>
        </w:tc>
        <w:tc>
          <w:tcPr>
            <w:tcW w:w="520" w:type="pct"/>
            <w:vAlign w:val="center"/>
          </w:tcPr>
          <w:p w14:paraId="6D216A82" w14:textId="52BFFB04" w:rsidR="00E037E8" w:rsidRPr="00E037E8" w:rsidRDefault="00E037E8" w:rsidP="00E037E8">
            <w:pPr>
              <w:jc w:val="right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E037E8">
              <w:rPr>
                <w:rFonts w:asciiTheme="majorHAnsi" w:hAnsiTheme="majorHAnsi" w:cstheme="majorHAnsi"/>
                <w:sz w:val="16"/>
                <w:szCs w:val="16"/>
              </w:rPr>
              <w:t>0,00 euro</w:t>
            </w:r>
          </w:p>
        </w:tc>
        <w:tc>
          <w:tcPr>
            <w:tcW w:w="520" w:type="pct"/>
            <w:vAlign w:val="center"/>
          </w:tcPr>
          <w:p w14:paraId="42EB0BC6" w14:textId="19FD4FE2" w:rsidR="00E037E8" w:rsidRPr="00E037E8" w:rsidRDefault="00E037E8" w:rsidP="00E037E8">
            <w:pPr>
              <w:jc w:val="right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E037E8">
              <w:rPr>
                <w:rFonts w:asciiTheme="majorHAnsi" w:hAnsiTheme="majorHAnsi" w:cstheme="majorHAnsi"/>
                <w:sz w:val="16"/>
                <w:szCs w:val="16"/>
              </w:rPr>
              <w:t>0,00 euro</w:t>
            </w:r>
          </w:p>
        </w:tc>
        <w:tc>
          <w:tcPr>
            <w:tcW w:w="521" w:type="pct"/>
            <w:vAlign w:val="center"/>
          </w:tcPr>
          <w:p w14:paraId="43652759" w14:textId="5306B217" w:rsidR="00E037E8" w:rsidRPr="00E037E8" w:rsidRDefault="00E037E8" w:rsidP="00E037E8">
            <w:pPr>
              <w:jc w:val="right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E037E8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0,00 euro</w:t>
            </w:r>
          </w:p>
        </w:tc>
      </w:tr>
      <w:tr w:rsidR="00E037E8" w:rsidRPr="00E037E8" w14:paraId="530E9E89" w14:textId="77777777" w:rsidTr="00E037E8">
        <w:trPr>
          <w:trHeight w:val="624"/>
        </w:trPr>
        <w:tc>
          <w:tcPr>
            <w:tcW w:w="1878" w:type="pct"/>
            <w:vAlign w:val="center"/>
          </w:tcPr>
          <w:p w14:paraId="04FF3A6A" w14:textId="77777777" w:rsidR="00E037E8" w:rsidRPr="00E037E8" w:rsidRDefault="00E037E8" w:rsidP="00E037E8">
            <w:pPr>
              <w:rPr>
                <w:rFonts w:asciiTheme="majorHAnsi" w:hAnsiTheme="majorHAnsi" w:cstheme="majorHAnsi"/>
                <w:i/>
                <w:iCs/>
                <w:sz w:val="16"/>
                <w:szCs w:val="16"/>
              </w:rPr>
            </w:pPr>
            <w:r w:rsidRPr="00E037E8">
              <w:rPr>
                <w:rFonts w:asciiTheme="majorHAnsi" w:hAnsiTheme="majorHAnsi" w:cstheme="majorHAnsi"/>
                <w:i/>
                <w:iCs/>
                <w:sz w:val="16"/>
                <w:szCs w:val="16"/>
              </w:rPr>
              <w:t>b. Impiego di personale per esigenze di ricerca non ricomprese nell'attività ordinaria [Enti di Ricerca]</w:t>
            </w:r>
          </w:p>
        </w:tc>
        <w:tc>
          <w:tcPr>
            <w:tcW w:w="520" w:type="pct"/>
            <w:vAlign w:val="center"/>
          </w:tcPr>
          <w:p w14:paraId="2A8774A3" w14:textId="2E4B3EA1" w:rsidR="00E037E8" w:rsidRPr="00E037E8" w:rsidRDefault="00E037E8" w:rsidP="00E037E8">
            <w:pPr>
              <w:jc w:val="right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E037E8">
              <w:rPr>
                <w:rFonts w:asciiTheme="majorHAnsi" w:hAnsiTheme="majorHAnsi" w:cstheme="majorHAnsi"/>
                <w:sz w:val="16"/>
                <w:szCs w:val="16"/>
              </w:rPr>
              <w:t>0,00 euro</w:t>
            </w:r>
          </w:p>
        </w:tc>
        <w:tc>
          <w:tcPr>
            <w:tcW w:w="520" w:type="pct"/>
            <w:vAlign w:val="center"/>
          </w:tcPr>
          <w:p w14:paraId="645EE633" w14:textId="020C556D" w:rsidR="00E037E8" w:rsidRPr="00E037E8" w:rsidRDefault="00E037E8" w:rsidP="00E037E8">
            <w:pPr>
              <w:jc w:val="right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E037E8">
              <w:rPr>
                <w:rFonts w:asciiTheme="majorHAnsi" w:hAnsiTheme="majorHAnsi" w:cstheme="majorHAnsi"/>
                <w:sz w:val="16"/>
                <w:szCs w:val="16"/>
              </w:rPr>
              <w:t>0,00 euro</w:t>
            </w:r>
          </w:p>
        </w:tc>
        <w:tc>
          <w:tcPr>
            <w:tcW w:w="521" w:type="pct"/>
            <w:vAlign w:val="center"/>
          </w:tcPr>
          <w:p w14:paraId="0357C6EE" w14:textId="0E4E08AA" w:rsidR="00E037E8" w:rsidRPr="00E037E8" w:rsidRDefault="00E037E8" w:rsidP="00E037E8">
            <w:pPr>
              <w:jc w:val="right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E037E8">
              <w:rPr>
                <w:rFonts w:asciiTheme="majorHAnsi" w:hAnsiTheme="majorHAnsi" w:cstheme="majorHAnsi"/>
                <w:sz w:val="16"/>
                <w:szCs w:val="16"/>
              </w:rPr>
              <w:t>0,00 euro</w:t>
            </w:r>
          </w:p>
        </w:tc>
        <w:tc>
          <w:tcPr>
            <w:tcW w:w="520" w:type="pct"/>
            <w:vAlign w:val="center"/>
          </w:tcPr>
          <w:p w14:paraId="39456FBA" w14:textId="2A0DA285" w:rsidR="00E037E8" w:rsidRPr="00E037E8" w:rsidRDefault="00E037E8" w:rsidP="00E037E8">
            <w:pPr>
              <w:jc w:val="right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E037E8">
              <w:rPr>
                <w:rFonts w:asciiTheme="majorHAnsi" w:hAnsiTheme="majorHAnsi" w:cstheme="majorHAnsi"/>
                <w:sz w:val="16"/>
                <w:szCs w:val="16"/>
              </w:rPr>
              <w:t>0,00 euro</w:t>
            </w:r>
          </w:p>
        </w:tc>
        <w:tc>
          <w:tcPr>
            <w:tcW w:w="520" w:type="pct"/>
            <w:vAlign w:val="center"/>
          </w:tcPr>
          <w:p w14:paraId="1097E4A5" w14:textId="25EE493A" w:rsidR="00E037E8" w:rsidRPr="00E037E8" w:rsidRDefault="00E037E8" w:rsidP="00E037E8">
            <w:pPr>
              <w:jc w:val="right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E037E8">
              <w:rPr>
                <w:rFonts w:asciiTheme="majorHAnsi" w:hAnsiTheme="majorHAnsi" w:cstheme="majorHAnsi"/>
                <w:sz w:val="16"/>
                <w:szCs w:val="16"/>
              </w:rPr>
              <w:t>0,00 euro</w:t>
            </w:r>
          </w:p>
        </w:tc>
        <w:tc>
          <w:tcPr>
            <w:tcW w:w="521" w:type="pct"/>
            <w:vAlign w:val="center"/>
          </w:tcPr>
          <w:p w14:paraId="4E70A8F5" w14:textId="4E2F8897" w:rsidR="00E037E8" w:rsidRPr="00E037E8" w:rsidRDefault="00E037E8" w:rsidP="00E037E8">
            <w:pPr>
              <w:jc w:val="right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E037E8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0,00 euro</w:t>
            </w:r>
          </w:p>
        </w:tc>
      </w:tr>
      <w:tr w:rsidR="00E037E8" w:rsidRPr="00E037E8" w14:paraId="718EC74D" w14:textId="77777777" w:rsidTr="00E037E8">
        <w:trPr>
          <w:trHeight w:val="624"/>
        </w:trPr>
        <w:tc>
          <w:tcPr>
            <w:tcW w:w="1878" w:type="pct"/>
            <w:vAlign w:val="center"/>
          </w:tcPr>
          <w:p w14:paraId="72E4DE4F" w14:textId="77777777" w:rsidR="00E037E8" w:rsidRPr="00E037E8" w:rsidRDefault="00E037E8" w:rsidP="00E037E8">
            <w:pPr>
              <w:rPr>
                <w:rFonts w:asciiTheme="majorHAnsi" w:hAnsiTheme="majorHAnsi" w:cstheme="majorHAnsi"/>
                <w:i/>
                <w:iCs/>
                <w:sz w:val="16"/>
                <w:szCs w:val="16"/>
              </w:rPr>
            </w:pPr>
            <w:r w:rsidRPr="00E037E8">
              <w:rPr>
                <w:rFonts w:asciiTheme="majorHAnsi" w:hAnsiTheme="majorHAnsi" w:cstheme="majorHAnsi"/>
                <w:i/>
                <w:iCs/>
                <w:sz w:val="16"/>
                <w:szCs w:val="16"/>
              </w:rPr>
              <w:t>c. Iniziative di ricerca propedeutiche alla presentazione di progetti di ricerca nell’ambito del primo pilastro del Programma Quadro per la Ricerca “Horizon Europe</w:t>
            </w:r>
          </w:p>
        </w:tc>
        <w:tc>
          <w:tcPr>
            <w:tcW w:w="520" w:type="pct"/>
            <w:vAlign w:val="center"/>
          </w:tcPr>
          <w:p w14:paraId="7080D0FF" w14:textId="17AE8400" w:rsidR="00E037E8" w:rsidRPr="00E037E8" w:rsidRDefault="00E037E8" w:rsidP="00E037E8">
            <w:pPr>
              <w:jc w:val="right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E037E8">
              <w:rPr>
                <w:rFonts w:asciiTheme="majorHAnsi" w:hAnsiTheme="majorHAnsi" w:cstheme="majorHAnsi"/>
                <w:sz w:val="16"/>
                <w:szCs w:val="16"/>
              </w:rPr>
              <w:t>0,00 euro</w:t>
            </w:r>
          </w:p>
        </w:tc>
        <w:tc>
          <w:tcPr>
            <w:tcW w:w="520" w:type="pct"/>
            <w:vAlign w:val="center"/>
          </w:tcPr>
          <w:p w14:paraId="771AE697" w14:textId="2E35E0DC" w:rsidR="00E037E8" w:rsidRPr="00E037E8" w:rsidRDefault="00E037E8" w:rsidP="00E037E8">
            <w:pPr>
              <w:jc w:val="right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E037E8">
              <w:rPr>
                <w:rFonts w:asciiTheme="majorHAnsi" w:hAnsiTheme="majorHAnsi" w:cstheme="majorHAnsi"/>
                <w:sz w:val="16"/>
                <w:szCs w:val="16"/>
              </w:rPr>
              <w:t>0,00 euro</w:t>
            </w:r>
          </w:p>
        </w:tc>
        <w:tc>
          <w:tcPr>
            <w:tcW w:w="521" w:type="pct"/>
            <w:vAlign w:val="center"/>
          </w:tcPr>
          <w:p w14:paraId="4F3ED827" w14:textId="62AF08DE" w:rsidR="00E037E8" w:rsidRPr="00E037E8" w:rsidRDefault="00E037E8" w:rsidP="00E037E8">
            <w:pPr>
              <w:jc w:val="right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E037E8">
              <w:rPr>
                <w:rFonts w:asciiTheme="majorHAnsi" w:hAnsiTheme="majorHAnsi" w:cstheme="majorHAnsi"/>
                <w:sz w:val="16"/>
                <w:szCs w:val="16"/>
              </w:rPr>
              <w:t>0,00 euro</w:t>
            </w:r>
          </w:p>
        </w:tc>
        <w:tc>
          <w:tcPr>
            <w:tcW w:w="520" w:type="pct"/>
            <w:vAlign w:val="center"/>
          </w:tcPr>
          <w:p w14:paraId="0C347398" w14:textId="68208887" w:rsidR="00E037E8" w:rsidRPr="00E037E8" w:rsidRDefault="00E037E8" w:rsidP="00E037E8">
            <w:pPr>
              <w:jc w:val="right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E037E8">
              <w:rPr>
                <w:rFonts w:asciiTheme="majorHAnsi" w:hAnsiTheme="majorHAnsi" w:cstheme="majorHAnsi"/>
                <w:sz w:val="16"/>
                <w:szCs w:val="16"/>
              </w:rPr>
              <w:t>0,00 euro</w:t>
            </w:r>
          </w:p>
        </w:tc>
        <w:tc>
          <w:tcPr>
            <w:tcW w:w="520" w:type="pct"/>
            <w:vAlign w:val="center"/>
          </w:tcPr>
          <w:p w14:paraId="4F67B5CA" w14:textId="417BEB6B" w:rsidR="00E037E8" w:rsidRPr="00E037E8" w:rsidRDefault="00E037E8" w:rsidP="00E037E8">
            <w:pPr>
              <w:jc w:val="right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E037E8">
              <w:rPr>
                <w:rFonts w:asciiTheme="majorHAnsi" w:hAnsiTheme="majorHAnsi" w:cstheme="majorHAnsi"/>
                <w:sz w:val="16"/>
                <w:szCs w:val="16"/>
              </w:rPr>
              <w:t>0,00 euro</w:t>
            </w:r>
          </w:p>
        </w:tc>
        <w:tc>
          <w:tcPr>
            <w:tcW w:w="521" w:type="pct"/>
            <w:vAlign w:val="center"/>
          </w:tcPr>
          <w:p w14:paraId="51317628" w14:textId="2E2B54FA" w:rsidR="00E037E8" w:rsidRPr="00E037E8" w:rsidRDefault="00E037E8" w:rsidP="00E037E8">
            <w:pPr>
              <w:jc w:val="right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E037E8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0,00 euro</w:t>
            </w:r>
          </w:p>
        </w:tc>
      </w:tr>
      <w:tr w:rsidR="00E037E8" w:rsidRPr="00E037E8" w14:paraId="3A1CD148" w14:textId="77777777" w:rsidTr="00E037E8">
        <w:trPr>
          <w:trHeight w:val="624"/>
        </w:trPr>
        <w:tc>
          <w:tcPr>
            <w:tcW w:w="1878" w:type="pct"/>
            <w:vAlign w:val="center"/>
          </w:tcPr>
          <w:p w14:paraId="0D80CEF6" w14:textId="77777777" w:rsidR="00E037E8" w:rsidRPr="00E037E8" w:rsidRDefault="00E037E8" w:rsidP="00E037E8">
            <w:pPr>
              <w:rPr>
                <w:rFonts w:asciiTheme="majorHAnsi" w:hAnsiTheme="majorHAnsi" w:cstheme="majorHAnsi"/>
                <w:i/>
                <w:iCs/>
                <w:sz w:val="16"/>
                <w:szCs w:val="16"/>
              </w:rPr>
            </w:pPr>
            <w:r w:rsidRPr="00E037E8">
              <w:rPr>
                <w:rFonts w:asciiTheme="majorHAnsi" w:hAnsiTheme="majorHAnsi" w:cstheme="majorHAnsi"/>
                <w:i/>
                <w:iCs/>
                <w:sz w:val="16"/>
                <w:szCs w:val="16"/>
              </w:rPr>
              <w:t>d. Interventi volti al potenziamento delle infrastrutture di ricerca</w:t>
            </w:r>
          </w:p>
        </w:tc>
        <w:tc>
          <w:tcPr>
            <w:tcW w:w="520" w:type="pct"/>
            <w:vAlign w:val="center"/>
          </w:tcPr>
          <w:p w14:paraId="3584B798" w14:textId="1D0AC1DA" w:rsidR="00E037E8" w:rsidRPr="00E037E8" w:rsidRDefault="00E037E8" w:rsidP="00E037E8">
            <w:pPr>
              <w:jc w:val="right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E037E8">
              <w:rPr>
                <w:rFonts w:asciiTheme="majorHAnsi" w:hAnsiTheme="majorHAnsi" w:cstheme="majorHAnsi"/>
                <w:sz w:val="16"/>
                <w:szCs w:val="16"/>
              </w:rPr>
              <w:t>0,00 euro</w:t>
            </w:r>
          </w:p>
        </w:tc>
        <w:tc>
          <w:tcPr>
            <w:tcW w:w="520" w:type="pct"/>
            <w:vAlign w:val="center"/>
          </w:tcPr>
          <w:p w14:paraId="3929B756" w14:textId="64001C7B" w:rsidR="00E037E8" w:rsidRPr="00E037E8" w:rsidRDefault="00E037E8" w:rsidP="00E037E8">
            <w:pPr>
              <w:jc w:val="right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E037E8">
              <w:rPr>
                <w:rFonts w:asciiTheme="majorHAnsi" w:hAnsiTheme="majorHAnsi" w:cstheme="majorHAnsi"/>
                <w:sz w:val="16"/>
                <w:szCs w:val="16"/>
              </w:rPr>
              <w:t>0,00 euro</w:t>
            </w:r>
          </w:p>
        </w:tc>
        <w:tc>
          <w:tcPr>
            <w:tcW w:w="521" w:type="pct"/>
            <w:vAlign w:val="center"/>
          </w:tcPr>
          <w:p w14:paraId="0015BDBE" w14:textId="6FF425CE" w:rsidR="00E037E8" w:rsidRPr="00E037E8" w:rsidRDefault="00E037E8" w:rsidP="00E037E8">
            <w:pPr>
              <w:jc w:val="right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E037E8">
              <w:rPr>
                <w:rFonts w:asciiTheme="majorHAnsi" w:hAnsiTheme="majorHAnsi" w:cstheme="majorHAnsi"/>
                <w:sz w:val="16"/>
                <w:szCs w:val="16"/>
              </w:rPr>
              <w:t>0,00 euro</w:t>
            </w:r>
          </w:p>
        </w:tc>
        <w:tc>
          <w:tcPr>
            <w:tcW w:w="520" w:type="pct"/>
            <w:vAlign w:val="center"/>
          </w:tcPr>
          <w:p w14:paraId="546D5028" w14:textId="4322966F" w:rsidR="00E037E8" w:rsidRPr="00E037E8" w:rsidRDefault="00E037E8" w:rsidP="00E037E8">
            <w:pPr>
              <w:jc w:val="right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E037E8">
              <w:rPr>
                <w:rFonts w:asciiTheme="majorHAnsi" w:hAnsiTheme="majorHAnsi" w:cstheme="majorHAnsi"/>
                <w:sz w:val="16"/>
                <w:szCs w:val="16"/>
              </w:rPr>
              <w:t>0,00 euro</w:t>
            </w:r>
          </w:p>
        </w:tc>
        <w:tc>
          <w:tcPr>
            <w:tcW w:w="520" w:type="pct"/>
            <w:vAlign w:val="center"/>
          </w:tcPr>
          <w:p w14:paraId="541FDF9C" w14:textId="4A034E4C" w:rsidR="00E037E8" w:rsidRPr="00E037E8" w:rsidRDefault="00E037E8" w:rsidP="00E037E8">
            <w:pPr>
              <w:jc w:val="right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E037E8">
              <w:rPr>
                <w:rFonts w:asciiTheme="majorHAnsi" w:hAnsiTheme="majorHAnsi" w:cstheme="majorHAnsi"/>
                <w:sz w:val="16"/>
                <w:szCs w:val="16"/>
              </w:rPr>
              <w:t>0,00 euro</w:t>
            </w:r>
          </w:p>
        </w:tc>
        <w:tc>
          <w:tcPr>
            <w:tcW w:w="521" w:type="pct"/>
            <w:vAlign w:val="center"/>
          </w:tcPr>
          <w:p w14:paraId="21905BC1" w14:textId="58B5DE59" w:rsidR="00E037E8" w:rsidRPr="00E037E8" w:rsidRDefault="00E037E8" w:rsidP="00E037E8">
            <w:pPr>
              <w:jc w:val="right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E037E8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0,00 euro</w:t>
            </w:r>
          </w:p>
        </w:tc>
      </w:tr>
      <w:tr w:rsidR="00E037E8" w:rsidRPr="00E037E8" w14:paraId="529CAA6E" w14:textId="77777777" w:rsidTr="00E037E8">
        <w:trPr>
          <w:trHeight w:val="624"/>
        </w:trPr>
        <w:tc>
          <w:tcPr>
            <w:tcW w:w="1878" w:type="pct"/>
            <w:vAlign w:val="center"/>
          </w:tcPr>
          <w:p w14:paraId="7E958CA5" w14:textId="77777777" w:rsidR="00E037E8" w:rsidRPr="00E037E8" w:rsidRDefault="00E037E8" w:rsidP="00E037E8">
            <w:pPr>
              <w:rPr>
                <w:rFonts w:asciiTheme="majorHAnsi" w:hAnsiTheme="majorHAnsi" w:cstheme="majorHAnsi"/>
                <w:i/>
                <w:iCs/>
                <w:sz w:val="16"/>
                <w:szCs w:val="16"/>
              </w:rPr>
            </w:pPr>
            <w:r w:rsidRPr="00E037E8">
              <w:rPr>
                <w:rFonts w:asciiTheme="majorHAnsi" w:hAnsiTheme="majorHAnsi" w:cstheme="majorHAnsi"/>
                <w:i/>
                <w:iCs/>
                <w:sz w:val="16"/>
                <w:szCs w:val="16"/>
              </w:rPr>
              <w:t>e. Partenariati pubblico-privati finalizzati ad attuare progettualità a carattere “</w:t>
            </w:r>
            <w:proofErr w:type="spellStart"/>
            <w:r w:rsidRPr="00E037E8">
              <w:rPr>
                <w:rFonts w:asciiTheme="majorHAnsi" w:hAnsiTheme="majorHAnsi" w:cstheme="majorHAnsi"/>
                <w:i/>
                <w:iCs/>
                <w:sz w:val="16"/>
                <w:szCs w:val="16"/>
              </w:rPr>
              <w:t>problem-driven</w:t>
            </w:r>
            <w:proofErr w:type="spellEnd"/>
            <w:r w:rsidRPr="00E037E8">
              <w:rPr>
                <w:rFonts w:asciiTheme="majorHAnsi" w:hAnsiTheme="majorHAnsi" w:cstheme="majorHAnsi"/>
                <w:i/>
                <w:iCs/>
                <w:sz w:val="16"/>
                <w:szCs w:val="16"/>
              </w:rPr>
              <w:t>” focalizzate su temi centrali nella programmazione europea e coerenti con il PNR</w:t>
            </w:r>
          </w:p>
        </w:tc>
        <w:tc>
          <w:tcPr>
            <w:tcW w:w="520" w:type="pct"/>
            <w:vAlign w:val="center"/>
          </w:tcPr>
          <w:p w14:paraId="49F32018" w14:textId="40BB9778" w:rsidR="00E037E8" w:rsidRPr="00E037E8" w:rsidRDefault="00E037E8" w:rsidP="00E037E8">
            <w:pPr>
              <w:jc w:val="right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E037E8">
              <w:rPr>
                <w:rFonts w:asciiTheme="majorHAnsi" w:hAnsiTheme="majorHAnsi" w:cstheme="majorHAnsi"/>
                <w:sz w:val="16"/>
                <w:szCs w:val="16"/>
              </w:rPr>
              <w:t>0,00 euro</w:t>
            </w:r>
          </w:p>
        </w:tc>
        <w:tc>
          <w:tcPr>
            <w:tcW w:w="520" w:type="pct"/>
            <w:vAlign w:val="center"/>
          </w:tcPr>
          <w:p w14:paraId="7CB7EAC5" w14:textId="7351933E" w:rsidR="00E037E8" w:rsidRPr="00E037E8" w:rsidRDefault="00E037E8" w:rsidP="00E037E8">
            <w:pPr>
              <w:jc w:val="right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E037E8">
              <w:rPr>
                <w:rFonts w:asciiTheme="majorHAnsi" w:hAnsiTheme="majorHAnsi" w:cstheme="majorHAnsi"/>
                <w:sz w:val="16"/>
                <w:szCs w:val="16"/>
              </w:rPr>
              <w:t>0,00 euro</w:t>
            </w:r>
          </w:p>
        </w:tc>
        <w:tc>
          <w:tcPr>
            <w:tcW w:w="521" w:type="pct"/>
            <w:vAlign w:val="center"/>
          </w:tcPr>
          <w:p w14:paraId="375C93FC" w14:textId="045B4507" w:rsidR="00E037E8" w:rsidRPr="00E037E8" w:rsidRDefault="00E037E8" w:rsidP="00E037E8">
            <w:pPr>
              <w:jc w:val="right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E037E8">
              <w:rPr>
                <w:rFonts w:asciiTheme="majorHAnsi" w:hAnsiTheme="majorHAnsi" w:cstheme="majorHAnsi"/>
                <w:sz w:val="16"/>
                <w:szCs w:val="16"/>
              </w:rPr>
              <w:t>0,00 euro</w:t>
            </w:r>
          </w:p>
        </w:tc>
        <w:tc>
          <w:tcPr>
            <w:tcW w:w="520" w:type="pct"/>
            <w:vAlign w:val="center"/>
          </w:tcPr>
          <w:p w14:paraId="6C88236E" w14:textId="20F1EFAD" w:rsidR="00E037E8" w:rsidRPr="00E037E8" w:rsidRDefault="00E037E8" w:rsidP="00E037E8">
            <w:pPr>
              <w:jc w:val="right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E037E8">
              <w:rPr>
                <w:rFonts w:asciiTheme="majorHAnsi" w:hAnsiTheme="majorHAnsi" w:cstheme="majorHAnsi"/>
                <w:sz w:val="16"/>
                <w:szCs w:val="16"/>
              </w:rPr>
              <w:t>0,00 euro</w:t>
            </w:r>
          </w:p>
        </w:tc>
        <w:tc>
          <w:tcPr>
            <w:tcW w:w="520" w:type="pct"/>
            <w:vAlign w:val="center"/>
          </w:tcPr>
          <w:p w14:paraId="516E4FA5" w14:textId="7BDF9F0F" w:rsidR="00E037E8" w:rsidRPr="00E037E8" w:rsidRDefault="00E037E8" w:rsidP="00E037E8">
            <w:pPr>
              <w:jc w:val="right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E037E8">
              <w:rPr>
                <w:rFonts w:asciiTheme="majorHAnsi" w:hAnsiTheme="majorHAnsi" w:cstheme="majorHAnsi"/>
                <w:sz w:val="16"/>
                <w:szCs w:val="16"/>
              </w:rPr>
              <w:t>0,00 euro</w:t>
            </w:r>
          </w:p>
        </w:tc>
        <w:tc>
          <w:tcPr>
            <w:tcW w:w="521" w:type="pct"/>
            <w:vAlign w:val="center"/>
          </w:tcPr>
          <w:p w14:paraId="4A419FCF" w14:textId="65D2575C" w:rsidR="00E037E8" w:rsidRPr="00E037E8" w:rsidRDefault="00E037E8" w:rsidP="00E037E8">
            <w:pPr>
              <w:jc w:val="right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E037E8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0,00 euro</w:t>
            </w:r>
          </w:p>
        </w:tc>
      </w:tr>
      <w:tr w:rsidR="00E037E8" w:rsidRPr="00E037E8" w14:paraId="49754C81" w14:textId="77777777" w:rsidTr="00E037E8">
        <w:trPr>
          <w:trHeight w:val="624"/>
        </w:trPr>
        <w:tc>
          <w:tcPr>
            <w:tcW w:w="1878" w:type="pct"/>
            <w:vAlign w:val="center"/>
          </w:tcPr>
          <w:p w14:paraId="5F431CD2" w14:textId="77777777" w:rsidR="00E037E8" w:rsidRPr="00E037E8" w:rsidRDefault="00E037E8" w:rsidP="00E037E8">
            <w:pPr>
              <w:rPr>
                <w:rFonts w:asciiTheme="majorHAnsi" w:hAnsiTheme="majorHAnsi" w:cstheme="majorHAnsi"/>
                <w:i/>
                <w:iCs/>
                <w:sz w:val="16"/>
                <w:szCs w:val="16"/>
              </w:rPr>
            </w:pPr>
            <w:r w:rsidRPr="00E037E8">
              <w:rPr>
                <w:rFonts w:asciiTheme="majorHAnsi" w:hAnsiTheme="majorHAnsi" w:cstheme="majorHAnsi"/>
                <w:i/>
                <w:iCs/>
                <w:sz w:val="16"/>
                <w:szCs w:val="16"/>
              </w:rPr>
              <w:t>f. Ricerca collaborativa tra Atenei e/o Enti pubblici di ricerca nell’ambito di un progetto coerente con il PNR per conseguire un valore aggiunto più alto di quello conseguibile singolarmente</w:t>
            </w:r>
          </w:p>
        </w:tc>
        <w:tc>
          <w:tcPr>
            <w:tcW w:w="520" w:type="pct"/>
            <w:vAlign w:val="center"/>
          </w:tcPr>
          <w:p w14:paraId="522F4B3B" w14:textId="77AEB72C" w:rsidR="00E037E8" w:rsidRPr="00E037E8" w:rsidRDefault="00E037E8" w:rsidP="00E037E8">
            <w:pPr>
              <w:jc w:val="right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E037E8">
              <w:rPr>
                <w:rFonts w:asciiTheme="majorHAnsi" w:hAnsiTheme="majorHAnsi" w:cstheme="majorHAnsi"/>
                <w:sz w:val="16"/>
                <w:szCs w:val="16"/>
              </w:rPr>
              <w:t>0,00 euro</w:t>
            </w:r>
          </w:p>
        </w:tc>
        <w:tc>
          <w:tcPr>
            <w:tcW w:w="520" w:type="pct"/>
            <w:vAlign w:val="center"/>
          </w:tcPr>
          <w:p w14:paraId="14D3B31C" w14:textId="1B8A9555" w:rsidR="00E037E8" w:rsidRPr="00E037E8" w:rsidRDefault="00E037E8" w:rsidP="00E037E8">
            <w:pPr>
              <w:jc w:val="right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E037E8">
              <w:rPr>
                <w:rFonts w:asciiTheme="majorHAnsi" w:hAnsiTheme="majorHAnsi" w:cstheme="majorHAnsi"/>
                <w:sz w:val="16"/>
                <w:szCs w:val="16"/>
              </w:rPr>
              <w:t>0,00 euro</w:t>
            </w:r>
          </w:p>
        </w:tc>
        <w:tc>
          <w:tcPr>
            <w:tcW w:w="521" w:type="pct"/>
            <w:vAlign w:val="center"/>
          </w:tcPr>
          <w:p w14:paraId="797C843E" w14:textId="3C73D451" w:rsidR="00E037E8" w:rsidRPr="00E037E8" w:rsidRDefault="00E037E8" w:rsidP="00E037E8">
            <w:pPr>
              <w:jc w:val="right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E037E8">
              <w:rPr>
                <w:rFonts w:asciiTheme="majorHAnsi" w:hAnsiTheme="majorHAnsi" w:cstheme="majorHAnsi"/>
                <w:sz w:val="16"/>
                <w:szCs w:val="16"/>
              </w:rPr>
              <w:t>0,00 euro</w:t>
            </w:r>
          </w:p>
        </w:tc>
        <w:tc>
          <w:tcPr>
            <w:tcW w:w="520" w:type="pct"/>
            <w:vAlign w:val="center"/>
          </w:tcPr>
          <w:p w14:paraId="278A7666" w14:textId="7C848108" w:rsidR="00E037E8" w:rsidRPr="00E037E8" w:rsidRDefault="00E037E8" w:rsidP="00E037E8">
            <w:pPr>
              <w:jc w:val="right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E037E8">
              <w:rPr>
                <w:rFonts w:asciiTheme="majorHAnsi" w:hAnsiTheme="majorHAnsi" w:cstheme="majorHAnsi"/>
                <w:sz w:val="16"/>
                <w:szCs w:val="16"/>
              </w:rPr>
              <w:t>0,00 euro</w:t>
            </w:r>
          </w:p>
        </w:tc>
        <w:tc>
          <w:tcPr>
            <w:tcW w:w="520" w:type="pct"/>
            <w:vAlign w:val="center"/>
          </w:tcPr>
          <w:p w14:paraId="5C27DD1D" w14:textId="4CE60067" w:rsidR="00E037E8" w:rsidRPr="00E037E8" w:rsidRDefault="00E037E8" w:rsidP="00E037E8">
            <w:pPr>
              <w:jc w:val="right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E037E8">
              <w:rPr>
                <w:rFonts w:asciiTheme="majorHAnsi" w:hAnsiTheme="majorHAnsi" w:cstheme="majorHAnsi"/>
                <w:sz w:val="16"/>
                <w:szCs w:val="16"/>
              </w:rPr>
              <w:t>0,00 euro</w:t>
            </w:r>
          </w:p>
        </w:tc>
        <w:tc>
          <w:tcPr>
            <w:tcW w:w="521" w:type="pct"/>
            <w:vAlign w:val="center"/>
          </w:tcPr>
          <w:p w14:paraId="2CB57C7B" w14:textId="0FF24403" w:rsidR="00E037E8" w:rsidRPr="00E037E8" w:rsidRDefault="00E037E8" w:rsidP="00E037E8">
            <w:pPr>
              <w:jc w:val="right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E037E8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0,00 euro</w:t>
            </w:r>
          </w:p>
        </w:tc>
      </w:tr>
      <w:tr w:rsidR="00E037E8" w:rsidRPr="00E037E8" w14:paraId="010D0C87" w14:textId="77777777" w:rsidTr="00E037E8">
        <w:trPr>
          <w:trHeight w:val="624"/>
        </w:trPr>
        <w:tc>
          <w:tcPr>
            <w:tcW w:w="1878" w:type="pct"/>
            <w:vAlign w:val="center"/>
          </w:tcPr>
          <w:p w14:paraId="3404D831" w14:textId="77777777" w:rsidR="00E037E8" w:rsidRPr="00E037E8" w:rsidRDefault="00E037E8" w:rsidP="00E037E8">
            <w:pPr>
              <w:rPr>
                <w:rFonts w:asciiTheme="majorHAnsi" w:hAnsiTheme="majorHAnsi" w:cstheme="majorHAnsi"/>
                <w:i/>
                <w:iCs/>
                <w:sz w:val="16"/>
                <w:szCs w:val="16"/>
              </w:rPr>
            </w:pPr>
            <w:r w:rsidRPr="00E037E8">
              <w:rPr>
                <w:rFonts w:asciiTheme="majorHAnsi" w:hAnsiTheme="majorHAnsi" w:cstheme="majorHAnsi"/>
                <w:i/>
                <w:iCs/>
                <w:sz w:val="16"/>
                <w:szCs w:val="16"/>
              </w:rPr>
              <w:t>g. Iniziative di ricerca interdisciplinare che esplorino temi di rilievo trasversale per il PNR, senza restrizioni basate sull’aderenza a settori scientifici di riferimento o ad aree tematiche prioritarie</w:t>
            </w:r>
          </w:p>
        </w:tc>
        <w:tc>
          <w:tcPr>
            <w:tcW w:w="520" w:type="pct"/>
            <w:vAlign w:val="center"/>
          </w:tcPr>
          <w:p w14:paraId="0F46F00C" w14:textId="04B6185C" w:rsidR="00E037E8" w:rsidRPr="00E037E8" w:rsidRDefault="00E037E8" w:rsidP="00E037E8">
            <w:pPr>
              <w:jc w:val="right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E037E8">
              <w:rPr>
                <w:rFonts w:asciiTheme="majorHAnsi" w:hAnsiTheme="majorHAnsi" w:cstheme="majorHAnsi"/>
                <w:sz w:val="16"/>
                <w:szCs w:val="16"/>
              </w:rPr>
              <w:t>0,00 euro</w:t>
            </w:r>
          </w:p>
        </w:tc>
        <w:tc>
          <w:tcPr>
            <w:tcW w:w="520" w:type="pct"/>
            <w:vAlign w:val="center"/>
          </w:tcPr>
          <w:p w14:paraId="270F722C" w14:textId="2E8F8F42" w:rsidR="00E037E8" w:rsidRPr="00E037E8" w:rsidRDefault="00E037E8" w:rsidP="00E037E8">
            <w:pPr>
              <w:jc w:val="right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E037E8">
              <w:rPr>
                <w:rFonts w:asciiTheme="majorHAnsi" w:hAnsiTheme="majorHAnsi" w:cstheme="majorHAnsi"/>
                <w:sz w:val="16"/>
                <w:szCs w:val="16"/>
              </w:rPr>
              <w:t>0,00 euro</w:t>
            </w:r>
          </w:p>
        </w:tc>
        <w:tc>
          <w:tcPr>
            <w:tcW w:w="521" w:type="pct"/>
            <w:vAlign w:val="center"/>
          </w:tcPr>
          <w:p w14:paraId="0BD749F2" w14:textId="42A4F8CC" w:rsidR="00E037E8" w:rsidRPr="00E037E8" w:rsidRDefault="00E037E8" w:rsidP="00E037E8">
            <w:pPr>
              <w:jc w:val="right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E037E8">
              <w:rPr>
                <w:rFonts w:asciiTheme="majorHAnsi" w:hAnsiTheme="majorHAnsi" w:cstheme="majorHAnsi"/>
                <w:sz w:val="16"/>
                <w:szCs w:val="16"/>
              </w:rPr>
              <w:t>0,00 euro</w:t>
            </w:r>
          </w:p>
        </w:tc>
        <w:tc>
          <w:tcPr>
            <w:tcW w:w="520" w:type="pct"/>
            <w:vAlign w:val="center"/>
          </w:tcPr>
          <w:p w14:paraId="6C3A718C" w14:textId="02571129" w:rsidR="00E037E8" w:rsidRPr="00E037E8" w:rsidRDefault="00E037E8" w:rsidP="00E037E8">
            <w:pPr>
              <w:jc w:val="right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E037E8">
              <w:rPr>
                <w:rFonts w:asciiTheme="majorHAnsi" w:hAnsiTheme="majorHAnsi" w:cstheme="majorHAnsi"/>
                <w:sz w:val="16"/>
                <w:szCs w:val="16"/>
              </w:rPr>
              <w:t>0,00 euro</w:t>
            </w:r>
          </w:p>
        </w:tc>
        <w:tc>
          <w:tcPr>
            <w:tcW w:w="520" w:type="pct"/>
            <w:vAlign w:val="center"/>
          </w:tcPr>
          <w:p w14:paraId="2A054601" w14:textId="2EAA564C" w:rsidR="00E037E8" w:rsidRPr="00E037E8" w:rsidRDefault="00E037E8" w:rsidP="00E037E8">
            <w:pPr>
              <w:jc w:val="right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E037E8">
              <w:rPr>
                <w:rFonts w:asciiTheme="majorHAnsi" w:hAnsiTheme="majorHAnsi" w:cstheme="majorHAnsi"/>
                <w:sz w:val="16"/>
                <w:szCs w:val="16"/>
              </w:rPr>
              <w:t>0,00 euro</w:t>
            </w:r>
          </w:p>
        </w:tc>
        <w:tc>
          <w:tcPr>
            <w:tcW w:w="521" w:type="pct"/>
            <w:vAlign w:val="center"/>
          </w:tcPr>
          <w:p w14:paraId="38E695C9" w14:textId="005A79F4" w:rsidR="00E037E8" w:rsidRPr="00E037E8" w:rsidRDefault="00E037E8" w:rsidP="00E037E8">
            <w:pPr>
              <w:jc w:val="right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E037E8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0,00 euro</w:t>
            </w:r>
          </w:p>
        </w:tc>
      </w:tr>
      <w:tr w:rsidR="00E037E8" w:rsidRPr="00E037E8" w14:paraId="6CE6E46B" w14:textId="77777777" w:rsidTr="00E037E8">
        <w:trPr>
          <w:trHeight w:val="624"/>
        </w:trPr>
        <w:tc>
          <w:tcPr>
            <w:tcW w:w="1878" w:type="pct"/>
            <w:vAlign w:val="center"/>
          </w:tcPr>
          <w:p w14:paraId="6CA6359C" w14:textId="77777777" w:rsidR="00E037E8" w:rsidRPr="00E037E8" w:rsidRDefault="00E037E8" w:rsidP="00E037E8">
            <w:pPr>
              <w:rPr>
                <w:rFonts w:asciiTheme="majorHAnsi" w:hAnsiTheme="majorHAnsi" w:cstheme="majorHAnsi"/>
                <w:i/>
                <w:iCs/>
                <w:sz w:val="16"/>
                <w:szCs w:val="16"/>
              </w:rPr>
            </w:pPr>
            <w:r w:rsidRPr="00E037E8">
              <w:rPr>
                <w:rFonts w:asciiTheme="majorHAnsi" w:hAnsiTheme="majorHAnsi" w:cstheme="majorHAnsi"/>
                <w:i/>
                <w:iCs/>
                <w:sz w:val="16"/>
                <w:szCs w:val="16"/>
              </w:rPr>
              <w:t xml:space="preserve">h. Iniziative a sostegno di gruppi di lavoro a carattere internazionale tra giovani ricercatori post-dottorali (sul modello degli “Young Independent </w:t>
            </w:r>
            <w:proofErr w:type="spellStart"/>
            <w:r w:rsidRPr="00E037E8">
              <w:rPr>
                <w:rFonts w:asciiTheme="majorHAnsi" w:hAnsiTheme="majorHAnsi" w:cstheme="majorHAnsi"/>
                <w:i/>
                <w:iCs/>
                <w:sz w:val="16"/>
                <w:szCs w:val="16"/>
              </w:rPr>
              <w:t>Research</w:t>
            </w:r>
            <w:proofErr w:type="spellEnd"/>
            <w:r w:rsidRPr="00E037E8">
              <w:rPr>
                <w:rFonts w:asciiTheme="majorHAnsi" w:hAnsiTheme="majorHAnsi" w:cstheme="majorHAnsi"/>
                <w:i/>
                <w:iCs/>
                <w:sz w:val="16"/>
                <w:szCs w:val="16"/>
              </w:rPr>
              <w:t xml:space="preserve"> Groups (YIRG”) promossi dal Fondo per la Ricerca austriaco).</w:t>
            </w:r>
          </w:p>
        </w:tc>
        <w:tc>
          <w:tcPr>
            <w:tcW w:w="520" w:type="pct"/>
            <w:vAlign w:val="center"/>
          </w:tcPr>
          <w:p w14:paraId="04897248" w14:textId="58D1412F" w:rsidR="00E037E8" w:rsidRPr="00E037E8" w:rsidRDefault="00E037E8" w:rsidP="00E037E8">
            <w:pPr>
              <w:jc w:val="right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E037E8">
              <w:rPr>
                <w:rFonts w:asciiTheme="majorHAnsi" w:hAnsiTheme="majorHAnsi" w:cstheme="majorHAnsi"/>
                <w:sz w:val="16"/>
                <w:szCs w:val="16"/>
              </w:rPr>
              <w:t>0,00 euro</w:t>
            </w:r>
          </w:p>
        </w:tc>
        <w:tc>
          <w:tcPr>
            <w:tcW w:w="520" w:type="pct"/>
            <w:vAlign w:val="center"/>
          </w:tcPr>
          <w:p w14:paraId="73AEE66F" w14:textId="5477A55A" w:rsidR="00E037E8" w:rsidRPr="00E037E8" w:rsidRDefault="00E037E8" w:rsidP="00E037E8">
            <w:pPr>
              <w:jc w:val="right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E037E8">
              <w:rPr>
                <w:rFonts w:asciiTheme="majorHAnsi" w:hAnsiTheme="majorHAnsi" w:cstheme="majorHAnsi"/>
                <w:sz w:val="16"/>
                <w:szCs w:val="16"/>
              </w:rPr>
              <w:t>0,00 euro</w:t>
            </w:r>
          </w:p>
        </w:tc>
        <w:tc>
          <w:tcPr>
            <w:tcW w:w="521" w:type="pct"/>
            <w:vAlign w:val="center"/>
          </w:tcPr>
          <w:p w14:paraId="726911EC" w14:textId="4DE98DFD" w:rsidR="00E037E8" w:rsidRPr="00E037E8" w:rsidRDefault="00E037E8" w:rsidP="00E037E8">
            <w:pPr>
              <w:jc w:val="right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E037E8">
              <w:rPr>
                <w:rFonts w:asciiTheme="majorHAnsi" w:hAnsiTheme="majorHAnsi" w:cstheme="majorHAnsi"/>
                <w:sz w:val="16"/>
                <w:szCs w:val="16"/>
              </w:rPr>
              <w:t>0,00 euro</w:t>
            </w:r>
          </w:p>
        </w:tc>
        <w:tc>
          <w:tcPr>
            <w:tcW w:w="520" w:type="pct"/>
            <w:vAlign w:val="center"/>
          </w:tcPr>
          <w:p w14:paraId="6EA30EDF" w14:textId="613A121B" w:rsidR="00E037E8" w:rsidRPr="00E037E8" w:rsidRDefault="00E037E8" w:rsidP="00E037E8">
            <w:pPr>
              <w:jc w:val="right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E037E8">
              <w:rPr>
                <w:rFonts w:asciiTheme="majorHAnsi" w:hAnsiTheme="majorHAnsi" w:cstheme="majorHAnsi"/>
                <w:sz w:val="16"/>
                <w:szCs w:val="16"/>
              </w:rPr>
              <w:t>0,00 euro</w:t>
            </w:r>
          </w:p>
        </w:tc>
        <w:tc>
          <w:tcPr>
            <w:tcW w:w="520" w:type="pct"/>
            <w:vAlign w:val="center"/>
          </w:tcPr>
          <w:p w14:paraId="79CABF01" w14:textId="57BD6425" w:rsidR="00E037E8" w:rsidRPr="00E037E8" w:rsidRDefault="00E037E8" w:rsidP="00E037E8">
            <w:pPr>
              <w:jc w:val="right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E037E8">
              <w:rPr>
                <w:rFonts w:asciiTheme="majorHAnsi" w:hAnsiTheme="majorHAnsi" w:cstheme="majorHAnsi"/>
                <w:sz w:val="16"/>
                <w:szCs w:val="16"/>
              </w:rPr>
              <w:t>0,00 euro</w:t>
            </w:r>
          </w:p>
        </w:tc>
        <w:tc>
          <w:tcPr>
            <w:tcW w:w="521" w:type="pct"/>
            <w:vAlign w:val="center"/>
          </w:tcPr>
          <w:p w14:paraId="3F63A612" w14:textId="275B6F54" w:rsidR="00E037E8" w:rsidRPr="00E037E8" w:rsidRDefault="00E037E8" w:rsidP="00E037E8">
            <w:pPr>
              <w:jc w:val="right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E037E8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0,00 euro</w:t>
            </w:r>
          </w:p>
        </w:tc>
      </w:tr>
      <w:tr w:rsidR="00E037E8" w:rsidRPr="00E037E8" w14:paraId="153042BE" w14:textId="77777777" w:rsidTr="00E037E8">
        <w:trPr>
          <w:trHeight w:val="624"/>
        </w:trPr>
        <w:tc>
          <w:tcPr>
            <w:tcW w:w="1878" w:type="pct"/>
            <w:vAlign w:val="center"/>
          </w:tcPr>
          <w:p w14:paraId="70D5BB94" w14:textId="77777777" w:rsidR="00E037E8" w:rsidRPr="00E037E8" w:rsidRDefault="00E037E8" w:rsidP="00E037E8">
            <w:pPr>
              <w:rPr>
                <w:rFonts w:asciiTheme="majorHAnsi" w:hAnsiTheme="majorHAnsi" w:cstheme="majorHAnsi"/>
                <w:i/>
                <w:iCs/>
                <w:sz w:val="16"/>
                <w:szCs w:val="16"/>
              </w:rPr>
            </w:pPr>
            <w:r w:rsidRPr="00E037E8">
              <w:rPr>
                <w:rFonts w:asciiTheme="majorHAnsi" w:hAnsiTheme="majorHAnsi" w:cstheme="majorHAnsi"/>
                <w:i/>
                <w:iCs/>
                <w:sz w:val="16"/>
                <w:szCs w:val="16"/>
              </w:rPr>
              <w:t>i. Altre iniziative [solo per soggetti assegnatari, nel biennio 2021-2022, di un importo inferiore a 150.000,00 euro]</w:t>
            </w:r>
          </w:p>
        </w:tc>
        <w:tc>
          <w:tcPr>
            <w:tcW w:w="520" w:type="pct"/>
            <w:vAlign w:val="center"/>
          </w:tcPr>
          <w:p w14:paraId="03BAE146" w14:textId="6EBE9804" w:rsidR="00E037E8" w:rsidRPr="00E037E8" w:rsidRDefault="00E037E8" w:rsidP="00E037E8">
            <w:pPr>
              <w:jc w:val="right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E037E8">
              <w:rPr>
                <w:rFonts w:asciiTheme="majorHAnsi" w:hAnsiTheme="majorHAnsi" w:cstheme="majorHAnsi"/>
                <w:sz w:val="16"/>
                <w:szCs w:val="16"/>
              </w:rPr>
              <w:t>0,00 euro</w:t>
            </w:r>
          </w:p>
        </w:tc>
        <w:tc>
          <w:tcPr>
            <w:tcW w:w="520" w:type="pct"/>
            <w:vAlign w:val="center"/>
          </w:tcPr>
          <w:p w14:paraId="687923B7" w14:textId="0D0F4763" w:rsidR="00E037E8" w:rsidRPr="00E037E8" w:rsidRDefault="00E037E8" w:rsidP="00E037E8">
            <w:pPr>
              <w:jc w:val="right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E037E8">
              <w:rPr>
                <w:rFonts w:asciiTheme="majorHAnsi" w:hAnsiTheme="majorHAnsi" w:cstheme="majorHAnsi"/>
                <w:sz w:val="16"/>
                <w:szCs w:val="16"/>
              </w:rPr>
              <w:t>0,00 euro</w:t>
            </w:r>
          </w:p>
        </w:tc>
        <w:tc>
          <w:tcPr>
            <w:tcW w:w="521" w:type="pct"/>
            <w:vAlign w:val="center"/>
          </w:tcPr>
          <w:p w14:paraId="3DCFD40B" w14:textId="13F9019F" w:rsidR="00E037E8" w:rsidRPr="00E037E8" w:rsidRDefault="00E037E8" w:rsidP="00E037E8">
            <w:pPr>
              <w:jc w:val="right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E037E8">
              <w:rPr>
                <w:rFonts w:asciiTheme="majorHAnsi" w:hAnsiTheme="majorHAnsi" w:cstheme="majorHAnsi"/>
                <w:sz w:val="16"/>
                <w:szCs w:val="16"/>
              </w:rPr>
              <w:t>0,00 euro</w:t>
            </w:r>
          </w:p>
        </w:tc>
        <w:tc>
          <w:tcPr>
            <w:tcW w:w="520" w:type="pct"/>
            <w:vAlign w:val="center"/>
          </w:tcPr>
          <w:p w14:paraId="0EDF9BF0" w14:textId="0BD58934" w:rsidR="00E037E8" w:rsidRPr="00E037E8" w:rsidRDefault="00E037E8" w:rsidP="00E037E8">
            <w:pPr>
              <w:jc w:val="right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E037E8">
              <w:rPr>
                <w:rFonts w:asciiTheme="majorHAnsi" w:hAnsiTheme="majorHAnsi" w:cstheme="majorHAnsi"/>
                <w:sz w:val="16"/>
                <w:szCs w:val="16"/>
              </w:rPr>
              <w:t>0,00 euro</w:t>
            </w:r>
          </w:p>
        </w:tc>
        <w:tc>
          <w:tcPr>
            <w:tcW w:w="520" w:type="pct"/>
            <w:vAlign w:val="center"/>
          </w:tcPr>
          <w:p w14:paraId="343320AA" w14:textId="17B7C4AC" w:rsidR="00E037E8" w:rsidRPr="00E037E8" w:rsidRDefault="00E037E8" w:rsidP="00E037E8">
            <w:pPr>
              <w:jc w:val="right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E037E8">
              <w:rPr>
                <w:rFonts w:asciiTheme="majorHAnsi" w:hAnsiTheme="majorHAnsi" w:cstheme="majorHAnsi"/>
                <w:sz w:val="16"/>
                <w:szCs w:val="16"/>
              </w:rPr>
              <w:t>0,00 euro</w:t>
            </w:r>
          </w:p>
        </w:tc>
        <w:tc>
          <w:tcPr>
            <w:tcW w:w="521" w:type="pct"/>
            <w:vAlign w:val="center"/>
          </w:tcPr>
          <w:p w14:paraId="528A0D62" w14:textId="720E933B" w:rsidR="00E037E8" w:rsidRPr="00E037E8" w:rsidRDefault="00E037E8" w:rsidP="00E037E8">
            <w:pPr>
              <w:jc w:val="right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E037E8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0,00 euro</w:t>
            </w:r>
          </w:p>
        </w:tc>
      </w:tr>
      <w:tr w:rsidR="00E037E8" w:rsidRPr="00E037E8" w14:paraId="105B10B2" w14:textId="77777777" w:rsidTr="00E037E8">
        <w:trPr>
          <w:trHeight w:val="624"/>
        </w:trPr>
        <w:tc>
          <w:tcPr>
            <w:tcW w:w="1878" w:type="pct"/>
            <w:shd w:val="clear" w:color="auto" w:fill="FFC000" w:themeFill="accent4"/>
            <w:vAlign w:val="center"/>
          </w:tcPr>
          <w:p w14:paraId="777D3A34" w14:textId="1322BFD8" w:rsidR="00E037E8" w:rsidRPr="00E037E8" w:rsidRDefault="00E037E8" w:rsidP="00E037E8">
            <w:pPr>
              <w:rPr>
                <w:rFonts w:asciiTheme="majorHAnsi" w:hAnsiTheme="majorHAnsi" w:cstheme="majorHAnsi"/>
                <w:b/>
                <w:bCs/>
                <w:i/>
                <w:iCs/>
                <w:sz w:val="20"/>
                <w:szCs w:val="20"/>
              </w:rPr>
            </w:pPr>
            <w:r w:rsidRPr="00E037E8">
              <w:rPr>
                <w:rFonts w:asciiTheme="majorHAnsi" w:hAnsiTheme="majorHAnsi" w:cstheme="majorHAnsi"/>
                <w:b/>
                <w:bCs/>
                <w:i/>
                <w:iCs/>
                <w:sz w:val="20"/>
                <w:szCs w:val="20"/>
              </w:rPr>
              <w:t xml:space="preserve">TOTALE </w:t>
            </w:r>
          </w:p>
        </w:tc>
        <w:tc>
          <w:tcPr>
            <w:tcW w:w="520" w:type="pct"/>
            <w:shd w:val="clear" w:color="auto" w:fill="FFC000" w:themeFill="accent4"/>
            <w:vAlign w:val="center"/>
          </w:tcPr>
          <w:p w14:paraId="26D34321" w14:textId="35B7DC34" w:rsidR="00E037E8" w:rsidRPr="00E037E8" w:rsidRDefault="00E037E8" w:rsidP="00E037E8">
            <w:pPr>
              <w:jc w:val="right"/>
              <w:rPr>
                <w:rFonts w:asciiTheme="majorHAnsi" w:hAnsiTheme="majorHAnsi" w:cstheme="majorHAnsi"/>
                <w:sz w:val="16"/>
                <w:szCs w:val="16"/>
              </w:rPr>
            </w:pPr>
            <w:r w:rsidRPr="00E037E8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0,00 euro</w:t>
            </w:r>
          </w:p>
        </w:tc>
        <w:tc>
          <w:tcPr>
            <w:tcW w:w="520" w:type="pct"/>
            <w:shd w:val="clear" w:color="auto" w:fill="FFC000" w:themeFill="accent4"/>
            <w:vAlign w:val="center"/>
          </w:tcPr>
          <w:p w14:paraId="0C13DF46" w14:textId="69878304" w:rsidR="00E037E8" w:rsidRPr="00E037E8" w:rsidRDefault="00E037E8" w:rsidP="00E037E8">
            <w:pPr>
              <w:jc w:val="right"/>
              <w:rPr>
                <w:rFonts w:asciiTheme="majorHAnsi" w:hAnsiTheme="majorHAnsi" w:cstheme="majorHAnsi"/>
                <w:sz w:val="16"/>
                <w:szCs w:val="16"/>
              </w:rPr>
            </w:pPr>
            <w:r w:rsidRPr="00E037E8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0,00 euro</w:t>
            </w:r>
          </w:p>
        </w:tc>
        <w:tc>
          <w:tcPr>
            <w:tcW w:w="521" w:type="pct"/>
            <w:shd w:val="clear" w:color="auto" w:fill="FFC000" w:themeFill="accent4"/>
            <w:vAlign w:val="center"/>
          </w:tcPr>
          <w:p w14:paraId="37C633E4" w14:textId="0EBA1F47" w:rsidR="00E037E8" w:rsidRPr="00E037E8" w:rsidRDefault="00E037E8" w:rsidP="00E037E8">
            <w:pPr>
              <w:jc w:val="right"/>
              <w:rPr>
                <w:rFonts w:asciiTheme="majorHAnsi" w:hAnsiTheme="majorHAnsi" w:cstheme="majorHAnsi"/>
                <w:sz w:val="16"/>
                <w:szCs w:val="16"/>
              </w:rPr>
            </w:pPr>
            <w:r w:rsidRPr="00E037E8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0,00 euro</w:t>
            </w:r>
          </w:p>
        </w:tc>
        <w:tc>
          <w:tcPr>
            <w:tcW w:w="520" w:type="pct"/>
            <w:shd w:val="clear" w:color="auto" w:fill="FFC000" w:themeFill="accent4"/>
            <w:vAlign w:val="center"/>
          </w:tcPr>
          <w:p w14:paraId="1C99F13C" w14:textId="154E8CB6" w:rsidR="00E037E8" w:rsidRPr="00E037E8" w:rsidRDefault="00E037E8" w:rsidP="00E037E8">
            <w:pPr>
              <w:jc w:val="right"/>
              <w:rPr>
                <w:rFonts w:asciiTheme="majorHAnsi" w:hAnsiTheme="majorHAnsi" w:cstheme="majorHAnsi"/>
                <w:sz w:val="16"/>
                <w:szCs w:val="16"/>
              </w:rPr>
            </w:pPr>
            <w:r w:rsidRPr="00E037E8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0,00 euro</w:t>
            </w:r>
          </w:p>
        </w:tc>
        <w:tc>
          <w:tcPr>
            <w:tcW w:w="520" w:type="pct"/>
            <w:shd w:val="clear" w:color="auto" w:fill="FFC000" w:themeFill="accent4"/>
            <w:vAlign w:val="center"/>
          </w:tcPr>
          <w:p w14:paraId="43E97D76" w14:textId="0178D226" w:rsidR="00E037E8" w:rsidRPr="00E037E8" w:rsidRDefault="00E037E8" w:rsidP="00E037E8">
            <w:pPr>
              <w:jc w:val="right"/>
              <w:rPr>
                <w:rFonts w:asciiTheme="majorHAnsi" w:hAnsiTheme="majorHAnsi" w:cstheme="majorHAnsi"/>
                <w:sz w:val="16"/>
                <w:szCs w:val="16"/>
              </w:rPr>
            </w:pPr>
            <w:r w:rsidRPr="00E037E8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0,00 euro</w:t>
            </w:r>
          </w:p>
        </w:tc>
        <w:tc>
          <w:tcPr>
            <w:tcW w:w="521" w:type="pct"/>
            <w:shd w:val="clear" w:color="auto" w:fill="FFC000" w:themeFill="accent4"/>
            <w:vAlign w:val="center"/>
          </w:tcPr>
          <w:p w14:paraId="1A2ECC29" w14:textId="2878F8B2" w:rsidR="00E037E8" w:rsidRPr="00E037E8" w:rsidRDefault="00E037E8" w:rsidP="00E037E8">
            <w:pPr>
              <w:jc w:val="right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E037E8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0,00 euro</w:t>
            </w:r>
          </w:p>
        </w:tc>
      </w:tr>
    </w:tbl>
    <w:p w14:paraId="78529360" w14:textId="466D0C8D" w:rsidR="00A71676" w:rsidRDefault="00A71676" w:rsidP="00E037E8"/>
    <w:p w14:paraId="71393F13" w14:textId="77777777" w:rsidR="00920AF0" w:rsidRDefault="00920AF0" w:rsidP="00E037E8">
      <w:pPr>
        <w:sectPr w:rsidR="00920AF0" w:rsidSect="00E037E8"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</w:p>
    <w:p w14:paraId="60874B4C" w14:textId="520B1B03" w:rsidR="00920AF0" w:rsidRDefault="00920AF0" w:rsidP="00920AF0">
      <w:pPr>
        <w:pStyle w:val="Heading1"/>
      </w:pPr>
      <w:bookmarkStart w:id="4" w:name="_Toc81822275"/>
      <w:r>
        <w:lastRenderedPageBreak/>
        <w:t>V</w:t>
      </w:r>
      <w:r w:rsidRPr="00920AF0">
        <w:t>alutazione DNSH</w:t>
      </w:r>
      <w:bookmarkEnd w:id="4"/>
    </w:p>
    <w:p w14:paraId="2E97A13C" w14:textId="5188B14A" w:rsidR="009E52E7" w:rsidRPr="009E52E7" w:rsidRDefault="009E52E7" w:rsidP="009E52E7">
      <w:pPr>
        <w:rPr>
          <w:color w:val="FF0000"/>
        </w:rPr>
      </w:pPr>
      <w:r>
        <w:rPr>
          <w:color w:val="FF0000"/>
        </w:rPr>
        <w:t xml:space="preserve">Contenere la descrizione entro i </w:t>
      </w:r>
      <w:r>
        <w:rPr>
          <w:color w:val="FF0000"/>
        </w:rPr>
        <w:t>3.50</w:t>
      </w:r>
      <w:r w:rsidRPr="009E52E7">
        <w:rPr>
          <w:color w:val="FF0000"/>
        </w:rPr>
        <w:t>0 caratteri</w:t>
      </w:r>
    </w:p>
    <w:p w14:paraId="4D32EE61" w14:textId="77777777" w:rsidR="00774CC1" w:rsidRDefault="007F640E" w:rsidP="00774CC1">
      <w:pPr>
        <w:ind w:left="360"/>
        <w:jc w:val="both"/>
        <w:rPr>
          <w:i/>
          <w:iCs/>
        </w:rPr>
      </w:pPr>
      <w:r w:rsidRPr="007F640E">
        <w:rPr>
          <w:i/>
          <w:iCs/>
        </w:rPr>
        <w:t>Illustrare in questa sezione la valutazione di coerenza delle iniziative previste con il principio di “non arrecare un danno significativo”</w:t>
      </w:r>
      <w:r w:rsidR="00774CC1">
        <w:rPr>
          <w:i/>
          <w:iCs/>
        </w:rPr>
        <w:t xml:space="preserve"> a norma dell’Art. 17 del </w:t>
      </w:r>
      <w:r w:rsidR="00774CC1" w:rsidRPr="00774CC1">
        <w:rPr>
          <w:i/>
          <w:iCs/>
        </w:rPr>
        <w:t>regolamento Tassonomia</w:t>
      </w:r>
      <w:r w:rsidR="00774CC1">
        <w:rPr>
          <w:i/>
          <w:iCs/>
        </w:rPr>
        <w:t xml:space="preserve"> UE (</w:t>
      </w:r>
      <w:r w:rsidR="00774CC1" w:rsidRPr="00774CC1">
        <w:rPr>
          <w:i/>
          <w:iCs/>
        </w:rPr>
        <w:t>REGOLAMENTO (UE) 2020/852 DEL PARLAMENTO EUROPEO E DEL CONSIGLIO</w:t>
      </w:r>
      <w:r w:rsidR="00774CC1">
        <w:rPr>
          <w:i/>
          <w:iCs/>
        </w:rPr>
        <w:t xml:space="preserve"> </w:t>
      </w:r>
      <w:r w:rsidR="00774CC1" w:rsidRPr="00774CC1">
        <w:rPr>
          <w:i/>
          <w:iCs/>
        </w:rPr>
        <w:t>del 18 giugno 2020</w:t>
      </w:r>
      <w:r w:rsidR="00774CC1">
        <w:rPr>
          <w:i/>
          <w:iCs/>
        </w:rPr>
        <w:t xml:space="preserve"> </w:t>
      </w:r>
      <w:r w:rsidR="00774CC1" w:rsidRPr="00774CC1">
        <w:rPr>
          <w:i/>
          <w:iCs/>
        </w:rPr>
        <w:t>relativo all’istituzione di un quadro che favorisce gli investimenti sostenibili e recante modifica del</w:t>
      </w:r>
      <w:r w:rsidR="00774CC1">
        <w:rPr>
          <w:i/>
          <w:iCs/>
        </w:rPr>
        <w:t xml:space="preserve"> </w:t>
      </w:r>
      <w:r w:rsidR="00774CC1" w:rsidRPr="00774CC1">
        <w:rPr>
          <w:i/>
          <w:iCs/>
        </w:rPr>
        <w:t>regolamento (UE) 2019/208</w:t>
      </w:r>
      <w:r w:rsidR="00774CC1">
        <w:rPr>
          <w:i/>
          <w:iCs/>
        </w:rPr>
        <w:t xml:space="preserve">8). </w:t>
      </w:r>
    </w:p>
    <w:p w14:paraId="36839C45" w14:textId="35EFD1CF" w:rsidR="00920AF0" w:rsidRDefault="00774CC1" w:rsidP="00774CC1">
      <w:pPr>
        <w:ind w:left="360"/>
        <w:jc w:val="both"/>
        <w:rPr>
          <w:i/>
          <w:iCs/>
        </w:rPr>
      </w:pPr>
      <w:r>
        <w:rPr>
          <w:i/>
          <w:iCs/>
        </w:rPr>
        <w:t xml:space="preserve">Fare riferimento anche alla </w:t>
      </w:r>
      <w:r w:rsidRPr="00774CC1">
        <w:rPr>
          <w:i/>
          <w:iCs/>
        </w:rPr>
        <w:t>Comunicazione della Commissione</w:t>
      </w:r>
      <w:r>
        <w:rPr>
          <w:i/>
          <w:iCs/>
        </w:rPr>
        <w:t xml:space="preserve"> </w:t>
      </w:r>
      <w:proofErr w:type="gramStart"/>
      <w:r w:rsidRPr="00774CC1">
        <w:rPr>
          <w:i/>
          <w:iCs/>
        </w:rPr>
        <w:t>C(</w:t>
      </w:r>
      <w:proofErr w:type="gramEnd"/>
      <w:r w:rsidRPr="00774CC1">
        <w:rPr>
          <w:i/>
          <w:iCs/>
        </w:rPr>
        <w:t xml:space="preserve">2021) 1054 </w:t>
      </w:r>
      <w:proofErr w:type="spellStart"/>
      <w:r w:rsidRPr="00774CC1">
        <w:rPr>
          <w:i/>
          <w:iCs/>
        </w:rPr>
        <w:t>final</w:t>
      </w:r>
      <w:proofErr w:type="spellEnd"/>
      <w:r>
        <w:rPr>
          <w:i/>
          <w:iCs/>
        </w:rPr>
        <w:t xml:space="preserve"> del 12 febbraio 2021 “</w:t>
      </w:r>
      <w:r w:rsidRPr="00774CC1">
        <w:rPr>
          <w:i/>
          <w:iCs/>
        </w:rPr>
        <w:t>Orientamenti tecnici sull'applicazione del principio "non arrecare un danno</w:t>
      </w:r>
      <w:r>
        <w:rPr>
          <w:i/>
          <w:iCs/>
        </w:rPr>
        <w:t xml:space="preserve"> </w:t>
      </w:r>
      <w:r w:rsidRPr="00774CC1">
        <w:rPr>
          <w:i/>
          <w:iCs/>
        </w:rPr>
        <w:t>significativo" a norma del regolamento sul dispositivo per la ripresa e la resilienza</w:t>
      </w:r>
      <w:r>
        <w:rPr>
          <w:i/>
          <w:iCs/>
        </w:rPr>
        <w:t>”.</w:t>
      </w:r>
    </w:p>
    <w:p w14:paraId="4C50D27B" w14:textId="53A7A22F" w:rsidR="00774CC1" w:rsidRDefault="00774CC1" w:rsidP="00774CC1">
      <w:pPr>
        <w:ind w:left="360"/>
        <w:jc w:val="both"/>
        <w:rPr>
          <w:i/>
          <w:iCs/>
        </w:rPr>
      </w:pPr>
    </w:p>
    <w:p w14:paraId="6105B552" w14:textId="3309F93C" w:rsidR="00774CC1" w:rsidRDefault="00774CC1" w:rsidP="00774CC1">
      <w:pPr>
        <w:ind w:left="360"/>
        <w:jc w:val="both"/>
        <w:rPr>
          <w:i/>
          <w:iCs/>
        </w:rPr>
      </w:pPr>
    </w:p>
    <w:p w14:paraId="20AB4299" w14:textId="6526AC37" w:rsidR="00774CC1" w:rsidRDefault="00774CC1" w:rsidP="00774CC1">
      <w:pPr>
        <w:ind w:left="360"/>
        <w:jc w:val="both"/>
        <w:rPr>
          <w:i/>
          <w:iCs/>
        </w:rPr>
      </w:pPr>
    </w:p>
    <w:p w14:paraId="17A9A282" w14:textId="61CC179C" w:rsidR="00774CC1" w:rsidRDefault="00774CC1" w:rsidP="00774CC1">
      <w:pPr>
        <w:ind w:left="360"/>
        <w:jc w:val="both"/>
        <w:rPr>
          <w:i/>
          <w:iCs/>
        </w:rPr>
      </w:pPr>
    </w:p>
    <w:p w14:paraId="6DB2B953" w14:textId="58C4AB53" w:rsidR="00774CC1" w:rsidRDefault="00774CC1" w:rsidP="00774CC1">
      <w:pPr>
        <w:ind w:left="360"/>
        <w:jc w:val="both"/>
        <w:rPr>
          <w:i/>
          <w:iCs/>
        </w:rPr>
      </w:pPr>
    </w:p>
    <w:p w14:paraId="0BED689F" w14:textId="2DD34A98" w:rsidR="00774CC1" w:rsidRDefault="00774CC1" w:rsidP="00774CC1">
      <w:pPr>
        <w:ind w:left="360"/>
        <w:jc w:val="both"/>
        <w:rPr>
          <w:i/>
          <w:iCs/>
        </w:rPr>
      </w:pPr>
    </w:p>
    <w:p w14:paraId="1DE170DA" w14:textId="6CB3278B" w:rsidR="00774CC1" w:rsidRDefault="00774CC1" w:rsidP="00774CC1">
      <w:pPr>
        <w:ind w:left="360"/>
        <w:jc w:val="both"/>
        <w:rPr>
          <w:i/>
          <w:iCs/>
        </w:rPr>
      </w:pPr>
    </w:p>
    <w:p w14:paraId="30010339" w14:textId="31E561C6" w:rsidR="00774CC1" w:rsidRDefault="00774CC1" w:rsidP="00774CC1">
      <w:pPr>
        <w:ind w:left="360"/>
        <w:jc w:val="both"/>
        <w:rPr>
          <w:i/>
          <w:iCs/>
        </w:rPr>
      </w:pPr>
    </w:p>
    <w:p w14:paraId="47E4A805" w14:textId="2A0E9F69" w:rsidR="00774CC1" w:rsidRDefault="00774CC1" w:rsidP="00774CC1">
      <w:pPr>
        <w:ind w:left="360"/>
        <w:jc w:val="both"/>
        <w:rPr>
          <w:i/>
          <w:iCs/>
        </w:rPr>
      </w:pPr>
    </w:p>
    <w:p w14:paraId="0E063F96" w14:textId="20C21910" w:rsidR="00774CC1" w:rsidRDefault="00774CC1" w:rsidP="00774CC1">
      <w:pPr>
        <w:ind w:left="360"/>
        <w:jc w:val="both"/>
        <w:rPr>
          <w:i/>
          <w:iCs/>
        </w:rPr>
      </w:pPr>
    </w:p>
    <w:p w14:paraId="51483DCC" w14:textId="5B77A3C8" w:rsidR="00774CC1" w:rsidRDefault="00774CC1" w:rsidP="00774CC1">
      <w:pPr>
        <w:ind w:left="360"/>
        <w:jc w:val="both"/>
        <w:rPr>
          <w:i/>
          <w:iCs/>
        </w:rPr>
      </w:pPr>
    </w:p>
    <w:p w14:paraId="17D32658" w14:textId="77777777" w:rsidR="00774CC1" w:rsidRDefault="00774CC1" w:rsidP="00774CC1">
      <w:pPr>
        <w:ind w:left="360"/>
        <w:jc w:val="both"/>
        <w:rPr>
          <w:i/>
          <w:iCs/>
        </w:rPr>
      </w:pPr>
    </w:p>
    <w:p w14:paraId="52A45F77" w14:textId="06EF4029" w:rsidR="00774CC1" w:rsidRDefault="00774CC1" w:rsidP="00774CC1">
      <w:pPr>
        <w:ind w:left="360"/>
        <w:jc w:val="both"/>
        <w:rPr>
          <w:i/>
          <w:iCs/>
        </w:rPr>
      </w:pPr>
    </w:p>
    <w:p w14:paraId="237D15E6" w14:textId="4685D46D" w:rsidR="00774CC1" w:rsidRDefault="00774CC1" w:rsidP="00774CC1">
      <w:pPr>
        <w:spacing w:after="0"/>
        <w:ind w:left="6237"/>
        <w:jc w:val="center"/>
        <w:rPr>
          <w:i/>
          <w:iCs/>
        </w:rPr>
      </w:pPr>
      <w:r>
        <w:rPr>
          <w:i/>
          <w:iCs/>
        </w:rPr>
        <w:t>Firma</w:t>
      </w:r>
    </w:p>
    <w:p w14:paraId="173333BD" w14:textId="41A87818" w:rsidR="00774CC1" w:rsidRPr="007F640E" w:rsidRDefault="00774CC1" w:rsidP="00774CC1">
      <w:pPr>
        <w:spacing w:after="0"/>
        <w:ind w:left="6237"/>
        <w:jc w:val="center"/>
        <w:rPr>
          <w:i/>
          <w:iCs/>
        </w:rPr>
      </w:pPr>
      <w:r>
        <w:rPr>
          <w:i/>
          <w:iCs/>
        </w:rPr>
        <w:t>[Legale rappresentante]</w:t>
      </w:r>
    </w:p>
    <w:sectPr w:rsidR="00774CC1" w:rsidRPr="007F640E" w:rsidSect="00920AF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A8F3E0" w14:textId="77777777" w:rsidR="0001552D" w:rsidRDefault="0001552D" w:rsidP="00985529">
      <w:pPr>
        <w:spacing w:after="0" w:line="240" w:lineRule="auto"/>
      </w:pPr>
      <w:r>
        <w:separator/>
      </w:r>
    </w:p>
  </w:endnote>
  <w:endnote w:type="continuationSeparator" w:id="0">
    <w:p w14:paraId="1C0AD165" w14:textId="77777777" w:rsidR="0001552D" w:rsidRDefault="0001552D" w:rsidP="00985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5751AB" w14:textId="77777777" w:rsidR="0001552D" w:rsidRDefault="0001552D" w:rsidP="00985529">
      <w:pPr>
        <w:spacing w:after="0" w:line="240" w:lineRule="auto"/>
      </w:pPr>
      <w:r>
        <w:separator/>
      </w:r>
    </w:p>
  </w:footnote>
  <w:footnote w:type="continuationSeparator" w:id="0">
    <w:p w14:paraId="5D042B86" w14:textId="77777777" w:rsidR="0001552D" w:rsidRDefault="0001552D" w:rsidP="00985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0F3F3A" w14:textId="6E536E32" w:rsidR="00985529" w:rsidRPr="000B4836" w:rsidRDefault="00985529">
    <w:pPr>
      <w:pStyle w:val="Header"/>
      <w:rPr>
        <w:color w:val="4472C4" w:themeColor="accent1"/>
      </w:rPr>
    </w:pPr>
    <w:r>
      <w:t>[Carta intestata del Soggetto beneficiario]</w:t>
    </w:r>
    <w:r w:rsidR="000B4836">
      <w:tab/>
    </w:r>
    <w:r w:rsidR="000B4836">
      <w:tab/>
    </w:r>
    <w:proofErr w:type="spellStart"/>
    <w:r w:rsidR="000B4836" w:rsidRPr="000B4836">
      <w:rPr>
        <w:color w:val="4472C4" w:themeColor="accent1"/>
      </w:rPr>
      <w:t>all</w:t>
    </w:r>
    <w:proofErr w:type="spellEnd"/>
    <w:r w:rsidR="000B4836" w:rsidRPr="000B4836">
      <w:rPr>
        <w:color w:val="4472C4" w:themeColor="accent1"/>
      </w:rPr>
      <w:t>.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0786A0C"/>
    <w:multiLevelType w:val="hybridMultilevel"/>
    <w:tmpl w:val="89262160"/>
    <w:lvl w:ilvl="0" w:tplc="F1B2E66C">
      <w:start w:val="1"/>
      <w:numFmt w:val="decimal"/>
      <w:pStyle w:val="Heading1"/>
      <w:lvlText w:val="%1."/>
      <w:lvlJc w:val="left"/>
      <w:pPr>
        <w:ind w:left="720" w:hanging="360"/>
      </w:pPr>
      <w:rPr>
        <w:rFonts w:hint="default"/>
      </w:rPr>
    </w:lvl>
    <w:lvl w:ilvl="1" w:tplc="A142E18E">
      <w:start w:val="1"/>
      <w:numFmt w:val="lowerLetter"/>
      <w:pStyle w:val="Heading2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47471D"/>
    <w:multiLevelType w:val="hybridMultilevel"/>
    <w:tmpl w:val="BB8EC9D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529"/>
    <w:rsid w:val="0001552D"/>
    <w:rsid w:val="000B4836"/>
    <w:rsid w:val="000C17FB"/>
    <w:rsid w:val="001206F4"/>
    <w:rsid w:val="00243F71"/>
    <w:rsid w:val="00516AC3"/>
    <w:rsid w:val="00745E56"/>
    <w:rsid w:val="00774CC1"/>
    <w:rsid w:val="00796378"/>
    <w:rsid w:val="007B5A17"/>
    <w:rsid w:val="007F640E"/>
    <w:rsid w:val="00920AF0"/>
    <w:rsid w:val="00985529"/>
    <w:rsid w:val="009E52E7"/>
    <w:rsid w:val="00A71676"/>
    <w:rsid w:val="00AE3A3E"/>
    <w:rsid w:val="00C47FFE"/>
    <w:rsid w:val="00C573EE"/>
    <w:rsid w:val="00CB3B86"/>
    <w:rsid w:val="00DD1A3A"/>
    <w:rsid w:val="00E037E8"/>
    <w:rsid w:val="00E1670D"/>
    <w:rsid w:val="00EC5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C4341"/>
  <w15:chartTrackingRefBased/>
  <w15:docId w15:val="{F7F5F47C-3553-4ED9-ACA2-81F7FEE6C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Subtitle"/>
    <w:next w:val="Normal"/>
    <w:link w:val="Heading1Char"/>
    <w:uiPriority w:val="9"/>
    <w:qFormat/>
    <w:rsid w:val="00516AC3"/>
    <w:pPr>
      <w:numPr>
        <w:numId w:val="2"/>
      </w:numPr>
      <w:outlineLvl w:val="0"/>
    </w:pPr>
    <w:rPr>
      <w:sz w:val="32"/>
      <w:szCs w:val="32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243F71"/>
    <w:pPr>
      <w:numPr>
        <w:ilvl w:val="1"/>
      </w:numPr>
      <w:ind w:left="426" w:hanging="426"/>
      <w:outlineLvl w:val="1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855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5529"/>
  </w:style>
  <w:style w:type="paragraph" w:styleId="Footer">
    <w:name w:val="footer"/>
    <w:basedOn w:val="Normal"/>
    <w:link w:val="FooterChar"/>
    <w:uiPriority w:val="99"/>
    <w:unhideWhenUsed/>
    <w:rsid w:val="009855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5529"/>
  </w:style>
  <w:style w:type="character" w:customStyle="1" w:styleId="Heading1Char">
    <w:name w:val="Heading 1 Char"/>
    <w:basedOn w:val="DefaultParagraphFont"/>
    <w:link w:val="Heading1"/>
    <w:uiPriority w:val="9"/>
    <w:rsid w:val="00516AC3"/>
    <w:rPr>
      <w:rFonts w:asciiTheme="majorHAnsi" w:eastAsiaTheme="majorEastAsia" w:hAnsiTheme="majorHAnsi" w:cstheme="majorBidi"/>
      <w:b/>
      <w:bCs/>
      <w:i/>
      <w:iCs/>
      <w:spacing w:val="-10"/>
      <w:kern w:val="28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98552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855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85529"/>
    <w:rPr>
      <w:rFonts w:asciiTheme="majorHAnsi" w:eastAsiaTheme="majorEastAsia" w:hAnsiTheme="majorHAnsi" w:cstheme="majorBidi"/>
      <w:b/>
      <w:bCs/>
      <w:i/>
      <w:iCs/>
      <w:spacing w:val="-10"/>
      <w:kern w:val="28"/>
      <w:sz w:val="36"/>
      <w:szCs w:val="36"/>
    </w:rPr>
  </w:style>
  <w:style w:type="character" w:customStyle="1" w:styleId="SubtitleChar">
    <w:name w:val="Subtitle Char"/>
    <w:basedOn w:val="DefaultParagraphFont"/>
    <w:link w:val="Subtitle"/>
    <w:uiPriority w:val="11"/>
    <w:rsid w:val="00985529"/>
    <w:rPr>
      <w:rFonts w:asciiTheme="majorHAnsi" w:eastAsiaTheme="majorEastAsia" w:hAnsiTheme="majorHAnsi" w:cstheme="majorBidi"/>
      <w:b/>
      <w:bCs/>
      <w:i/>
      <w:iCs/>
      <w:spacing w:val="-10"/>
      <w:kern w:val="28"/>
      <w:sz w:val="36"/>
      <w:szCs w:val="36"/>
    </w:rPr>
  </w:style>
  <w:style w:type="table" w:styleId="TableGrid">
    <w:name w:val="Table Grid"/>
    <w:basedOn w:val="TableNormal"/>
    <w:uiPriority w:val="39"/>
    <w:rsid w:val="00516A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243F71"/>
    <w:rPr>
      <w:rFonts w:asciiTheme="majorHAnsi" w:eastAsiaTheme="majorEastAsia" w:hAnsiTheme="majorHAnsi" w:cstheme="majorBidi"/>
      <w:b/>
      <w:bCs/>
      <w:i/>
      <w:iCs/>
      <w:spacing w:val="-10"/>
      <w:kern w:val="28"/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920AF0"/>
    <w:pPr>
      <w:keepNext/>
      <w:keepLines/>
      <w:numPr>
        <w:numId w:val="0"/>
      </w:numPr>
      <w:spacing w:before="240" w:after="0"/>
      <w:outlineLvl w:val="9"/>
    </w:pPr>
    <w:rPr>
      <w:b w:val="0"/>
      <w:bCs w:val="0"/>
      <w:i w:val="0"/>
      <w:iCs w:val="0"/>
      <w:color w:val="2F5496" w:themeColor="accent1" w:themeShade="BF"/>
      <w:spacing w:val="0"/>
      <w:kern w:val="0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920AF0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920AF0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920AF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549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5067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43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33852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82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254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331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4302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3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130984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736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77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429727-001A-408B-928B-77FD60FA19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1328</Words>
  <Characters>7974</Characters>
  <Application>Microsoft Office Word</Application>
  <DocSecurity>0</DocSecurity>
  <Lines>258</Lines>
  <Paragraphs>152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Patrizio Meme' (IT)</dc:creator>
  <cp:keywords/>
  <dc:description/>
  <cp:lastModifiedBy>Antonio Boschetti (IT)</cp:lastModifiedBy>
  <cp:revision>2</cp:revision>
  <dcterms:created xsi:type="dcterms:W3CDTF">2021-09-15T17:14:00Z</dcterms:created>
  <dcterms:modified xsi:type="dcterms:W3CDTF">2021-09-15T17:14:00Z</dcterms:modified>
</cp:coreProperties>
</file>