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75"/>
        <w:gridCol w:w="2106"/>
        <w:gridCol w:w="860"/>
        <w:gridCol w:w="1363"/>
        <w:gridCol w:w="1818"/>
        <w:gridCol w:w="1816"/>
      </w:tblGrid>
      <w:tr w:rsidR="009D3F95" w:rsidRPr="00400C79" w14:paraId="2AA56A9D" w14:textId="77777777" w:rsidTr="00F60561">
        <w:trPr>
          <w:trHeight w:val="397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C22F81" w14:textId="77777777" w:rsidR="009D3F95" w:rsidRPr="00400C79" w:rsidRDefault="009D3F95" w:rsidP="00400C79">
            <w:pPr>
              <w:spacing w:line="276" w:lineRule="auto"/>
              <w:ind w:left="6126" w:hanging="4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88" w:rsidRPr="00400C79" w14:paraId="0E93BF61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26F7E187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DENOMINAZIONE/RAGIONE SOCIALE DEL/I PROPONENTE/I</w:t>
            </w:r>
          </w:p>
        </w:tc>
      </w:tr>
      <w:tr w:rsidR="00E57788" w:rsidRPr="00400C79" w14:paraId="05860654" w14:textId="77777777" w:rsidTr="00F60561">
        <w:tc>
          <w:tcPr>
            <w:tcW w:w="9638" w:type="dxa"/>
            <w:gridSpan w:val="6"/>
            <w:vAlign w:val="center"/>
          </w:tcPr>
          <w:p w14:paraId="55219CB7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3B" w:rsidRPr="00400C79" w14:paraId="1948AD58" w14:textId="77777777" w:rsidTr="00F60561"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01AD82EF" w14:textId="1DC2B203" w:rsidR="00F932E5" w:rsidRPr="00400C79" w:rsidRDefault="00F932E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TIPOLOGIA SOGGETTO PROPONENTE (ai sensi art. </w:t>
            </w:r>
            <w:r w:rsidR="00400C79" w:rsidRPr="00400C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del D.D. 1224 del 25/07/2022)</w:t>
            </w:r>
          </w:p>
          <w:p w14:paraId="7884CA10" w14:textId="77777777" w:rsidR="009E4A3B" w:rsidRPr="00400C79" w:rsidRDefault="00F932E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i/>
                <w:sz w:val="24"/>
                <w:szCs w:val="24"/>
              </w:rPr>
              <w:t>Indicare una o più tipologie</w:t>
            </w:r>
          </w:p>
        </w:tc>
      </w:tr>
      <w:tr w:rsidR="009E4A3B" w:rsidRPr="00400C79" w14:paraId="6427C33C" w14:textId="77777777" w:rsidTr="00F60561">
        <w:trPr>
          <w:trHeight w:val="1496"/>
        </w:trPr>
        <w:tc>
          <w:tcPr>
            <w:tcW w:w="9638" w:type="dxa"/>
            <w:gridSpan w:val="6"/>
            <w:vAlign w:val="center"/>
          </w:tcPr>
          <w:p w14:paraId="142ED82C" w14:textId="77777777" w:rsidR="009E4A3B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E4A3B" w:rsidRPr="00400C79">
              <w:rPr>
                <w:rFonts w:ascii="Times New Roman" w:hAnsi="Times New Roman" w:cs="Times New Roman"/>
                <w:sz w:val="24"/>
                <w:szCs w:val="24"/>
              </w:rPr>
              <w:t>niversità statali, non statali e legalmente riconosciute aventi sede nel territorio dello Stato, Istituzioni statali, non statali e legalmente riconosciute appartenenti al sistema dell’Alta formazione artistica, musicale e coreutica (AFAM), nonché Consorzi, associazioni e reti tra dette istituzioni, anche finalizzati a singole attività e progetti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2E5" w:rsidRPr="00400C79" w14:paraId="2C91E4DA" w14:textId="77777777" w:rsidTr="00F60561">
        <w:trPr>
          <w:trHeight w:val="2603"/>
        </w:trPr>
        <w:tc>
          <w:tcPr>
            <w:tcW w:w="9638" w:type="dxa"/>
            <w:gridSpan w:val="6"/>
            <w:vAlign w:val="center"/>
          </w:tcPr>
          <w:p w14:paraId="6479B7ED" w14:textId="77777777" w:rsidR="00F932E5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Soggetti, dotati di personalità giuridica e finalità pubbliche o private, di riconosciuta e chiara fama nazionale e/o internazionale, con competenze specifiche e specialistiche in tematiche settoriali consolidate anche in relazione a rapporti di collaborazione già intercorsi con il Ministero dell’università e della ricerca e con altre amministrazioni pubbliche, soggetti che</w:t>
            </w:r>
            <w:r w:rsidR="0036232A" w:rsidRPr="00400C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nell’ambito delle rispettive finalità statutarie, siano impegnati nello svolgimento di attività connesse all’internazionalizzazione della formazione superiore, in linea con le priorità politiche e le strategie date dal Ministro dell’università e della ricerca su tali tematiche.</w:t>
            </w:r>
          </w:p>
        </w:tc>
      </w:tr>
      <w:tr w:rsidR="00F932E5" w:rsidRPr="00400C79" w14:paraId="0A4CD5EE" w14:textId="77777777" w:rsidTr="00F60561">
        <w:trPr>
          <w:trHeight w:val="878"/>
        </w:trPr>
        <w:tc>
          <w:tcPr>
            <w:tcW w:w="9638" w:type="dxa"/>
            <w:gridSpan w:val="6"/>
            <w:vAlign w:val="center"/>
          </w:tcPr>
          <w:p w14:paraId="74054C4B" w14:textId="77777777" w:rsidR="00F932E5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Soggetti volti al raccordo delle autonomie accademiche ed agli adempimenti internazionali con particolare riferimento alla Conferenza dei Rettori delle Università Italiane (CRUI).</w:t>
            </w:r>
          </w:p>
        </w:tc>
      </w:tr>
      <w:tr w:rsidR="001668B6" w:rsidRPr="00400C79" w14:paraId="6594BE4E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40B7C887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ALTRE ISTITUZIONI PARTECIPANTI (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>se presenti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668B6" w:rsidRPr="00400C79" w14:paraId="6CE7903D" w14:textId="77777777" w:rsidTr="00F60561">
        <w:tc>
          <w:tcPr>
            <w:tcW w:w="9638" w:type="dxa"/>
            <w:gridSpan w:val="6"/>
            <w:vAlign w:val="center"/>
          </w:tcPr>
          <w:p w14:paraId="16559952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88" w:rsidRPr="00400C79" w14:paraId="21F16D4B" w14:textId="77777777" w:rsidTr="00F60561">
        <w:trPr>
          <w:trHeight w:val="340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0A956FDF" w14:textId="77777777" w:rsidR="00E57788" w:rsidRPr="00400C79" w:rsidRDefault="00E57788" w:rsidP="00400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CONTATTI DI RIFERIMENTO DEL RESPONSABILE DI PROGETTO E/O DEL RAPPRESENTANTE LEGALE</w:t>
            </w:r>
          </w:p>
        </w:tc>
      </w:tr>
      <w:tr w:rsidR="00E57788" w:rsidRPr="00400C79" w14:paraId="4DE38FB0" w14:textId="77777777" w:rsidTr="00F60561">
        <w:trPr>
          <w:trHeight w:val="397"/>
        </w:trPr>
        <w:tc>
          <w:tcPr>
            <w:tcW w:w="1675" w:type="dxa"/>
            <w:vAlign w:val="center"/>
          </w:tcPr>
          <w:p w14:paraId="45FAA153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7963" w:type="dxa"/>
            <w:gridSpan w:val="5"/>
            <w:vAlign w:val="center"/>
          </w:tcPr>
          <w:p w14:paraId="3B0BC724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88" w:rsidRPr="00400C79" w14:paraId="4E03A4CD" w14:textId="77777777" w:rsidTr="00F60561">
        <w:trPr>
          <w:trHeight w:val="397"/>
        </w:trPr>
        <w:tc>
          <w:tcPr>
            <w:tcW w:w="1675" w:type="dxa"/>
            <w:vAlign w:val="center"/>
          </w:tcPr>
          <w:p w14:paraId="2E0C2416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963" w:type="dxa"/>
            <w:gridSpan w:val="5"/>
            <w:vAlign w:val="center"/>
          </w:tcPr>
          <w:p w14:paraId="22D12EF8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88" w:rsidRPr="00400C79" w14:paraId="176F3C2A" w14:textId="77777777" w:rsidTr="00F60561">
        <w:trPr>
          <w:trHeight w:val="397"/>
        </w:trPr>
        <w:tc>
          <w:tcPr>
            <w:tcW w:w="1675" w:type="dxa"/>
            <w:vAlign w:val="center"/>
          </w:tcPr>
          <w:p w14:paraId="7CD63BF6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</w:p>
        </w:tc>
        <w:tc>
          <w:tcPr>
            <w:tcW w:w="7963" w:type="dxa"/>
            <w:gridSpan w:val="5"/>
            <w:vAlign w:val="center"/>
          </w:tcPr>
          <w:p w14:paraId="41C7575C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788" w:rsidRPr="00400C79" w14:paraId="106D518B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2163E5A3" w14:textId="77777777" w:rsidR="00E57788" w:rsidRPr="00400C79" w:rsidRDefault="000C132F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="00E57788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DEL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LA PROPOSTA</w:t>
            </w:r>
            <w:r w:rsidR="00E57788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PROGETT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UALE</w:t>
            </w:r>
            <w:r w:rsidR="009E4A3B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788" w:rsidRPr="00400C79" w14:paraId="7C7B8A10" w14:textId="77777777" w:rsidTr="00F60561">
        <w:tc>
          <w:tcPr>
            <w:tcW w:w="9638" w:type="dxa"/>
            <w:gridSpan w:val="6"/>
            <w:vAlign w:val="center"/>
          </w:tcPr>
          <w:p w14:paraId="4CDE053B" w14:textId="77777777" w:rsidR="00E57788" w:rsidRPr="00400C79" w:rsidRDefault="00E57788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32F" w:rsidRPr="00400C79" w14:paraId="1ED0889E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2A6C7BA7" w14:textId="7D3794D5" w:rsidR="000C132F" w:rsidRPr="00400C79" w:rsidRDefault="00A57A1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BREVE DESCRIZIONE DELLA PROPOSTA </w:t>
            </w:r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32A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>righe)</w:t>
            </w:r>
          </w:p>
        </w:tc>
      </w:tr>
      <w:tr w:rsidR="00A57A16" w:rsidRPr="00400C79" w14:paraId="7C382600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auto"/>
            <w:vAlign w:val="center"/>
          </w:tcPr>
          <w:p w14:paraId="4115CBCC" w14:textId="77777777" w:rsidR="00A57A16" w:rsidRPr="00400C79" w:rsidRDefault="00A57A1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6" w:rsidRPr="00400C79" w14:paraId="15703CF7" w14:textId="77777777" w:rsidTr="00F60561">
        <w:trPr>
          <w:trHeight w:val="397"/>
        </w:trPr>
        <w:tc>
          <w:tcPr>
            <w:tcW w:w="3781" w:type="dxa"/>
            <w:gridSpan w:val="2"/>
            <w:shd w:val="clear" w:color="auto" w:fill="D0CECE" w:themeFill="background2" w:themeFillShade="E6"/>
            <w:vAlign w:val="center"/>
          </w:tcPr>
          <w:p w14:paraId="1116C67D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IMPORTO TOTALE DI PROGETTO</w:t>
            </w:r>
          </w:p>
        </w:tc>
        <w:tc>
          <w:tcPr>
            <w:tcW w:w="5857" w:type="dxa"/>
            <w:gridSpan w:val="4"/>
            <w:vAlign w:val="center"/>
          </w:tcPr>
          <w:p w14:paraId="31C95FE2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6" w:rsidRPr="00400C79" w14:paraId="291A1FC9" w14:textId="77777777" w:rsidTr="00F60561">
        <w:trPr>
          <w:trHeight w:val="397"/>
        </w:trPr>
        <w:tc>
          <w:tcPr>
            <w:tcW w:w="3781" w:type="dxa"/>
            <w:gridSpan w:val="2"/>
            <w:shd w:val="clear" w:color="auto" w:fill="D0CECE" w:themeFill="background2" w:themeFillShade="E6"/>
            <w:vAlign w:val="center"/>
          </w:tcPr>
          <w:p w14:paraId="0DDF9DBC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IMPORTO RICHIESTO AL MUR</w:t>
            </w:r>
          </w:p>
        </w:tc>
        <w:tc>
          <w:tcPr>
            <w:tcW w:w="5857" w:type="dxa"/>
            <w:gridSpan w:val="4"/>
            <w:vAlign w:val="center"/>
          </w:tcPr>
          <w:p w14:paraId="56B2EC25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6" w:rsidRPr="00400C79" w14:paraId="1A11DDF4" w14:textId="77777777" w:rsidTr="00F60561">
        <w:trPr>
          <w:trHeight w:val="397"/>
        </w:trPr>
        <w:tc>
          <w:tcPr>
            <w:tcW w:w="3781" w:type="dxa"/>
            <w:gridSpan w:val="2"/>
            <w:shd w:val="clear" w:color="auto" w:fill="D0CECE" w:themeFill="background2" w:themeFillShade="E6"/>
            <w:vAlign w:val="center"/>
          </w:tcPr>
          <w:p w14:paraId="6A421B6A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PERIODO DI RIFERIMENTO</w:t>
            </w:r>
          </w:p>
        </w:tc>
        <w:tc>
          <w:tcPr>
            <w:tcW w:w="5857" w:type="dxa"/>
            <w:gridSpan w:val="4"/>
            <w:vAlign w:val="center"/>
          </w:tcPr>
          <w:p w14:paraId="05229099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8B6" w:rsidRPr="00400C79" w14:paraId="7733C52F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3A7C9F1A" w14:textId="77777777" w:rsidR="001668B6" w:rsidRPr="00400C79" w:rsidRDefault="001668B6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TIPO</w:t>
            </w:r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>LOGIA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ATTIVITÀ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(ai sensi art. 3</w:t>
            </w:r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del D.D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>. 1224 del 25/07/2022</w:t>
            </w:r>
            <w:r w:rsidR="000C132F" w:rsidRPr="00400C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F06A88" w14:textId="77777777" w:rsidR="000C132F" w:rsidRPr="00400C79" w:rsidRDefault="000C132F" w:rsidP="00400C79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i/>
                <w:sz w:val="24"/>
                <w:szCs w:val="24"/>
              </w:rPr>
              <w:t>Indicare una o più tipologie</w:t>
            </w:r>
          </w:p>
        </w:tc>
      </w:tr>
      <w:tr w:rsidR="00F932E5" w:rsidRPr="00400C79" w14:paraId="36547EC0" w14:textId="77777777" w:rsidTr="00F60561">
        <w:tc>
          <w:tcPr>
            <w:tcW w:w="9638" w:type="dxa"/>
            <w:gridSpan w:val="6"/>
            <w:vAlign w:val="center"/>
          </w:tcPr>
          <w:p w14:paraId="18209DDA" w14:textId="55420D68" w:rsidR="00F932E5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Programmi e attività promossi dall’U.E., dal Consiglio d’Europa, dall’OCSE, dall’</w:t>
            </w:r>
            <w:r w:rsidR="00F608C5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UNESCO 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o da altre organizzazioni internazionali bilaterali e multilaterali connesse alla formazione superiore</w:t>
            </w:r>
            <w:r w:rsidR="0036232A" w:rsidRPr="0040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2E5" w:rsidRPr="00400C79" w14:paraId="30AF553F" w14:textId="77777777" w:rsidTr="00F60561">
        <w:tc>
          <w:tcPr>
            <w:tcW w:w="9638" w:type="dxa"/>
            <w:gridSpan w:val="6"/>
            <w:vAlign w:val="center"/>
          </w:tcPr>
          <w:p w14:paraId="628F5B52" w14:textId="77777777" w:rsidR="00F932E5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Cooperazione scientifica, culturale ed artistica svolta in collaborazione tra istituzioni accademiche e scientifiche del sistema italiano ed istituzioni analoghe all’estero</w:t>
            </w:r>
            <w:r w:rsidR="0036232A" w:rsidRPr="0040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32E5" w:rsidRPr="00400C79" w14:paraId="55F643C5" w14:textId="77777777" w:rsidTr="00F60561">
        <w:tc>
          <w:tcPr>
            <w:tcW w:w="9638" w:type="dxa"/>
            <w:gridSpan w:val="6"/>
            <w:vAlign w:val="center"/>
          </w:tcPr>
          <w:p w14:paraId="51662069" w14:textId="77777777" w:rsidR="00F932E5" w:rsidRPr="00400C79" w:rsidRDefault="00F932E5" w:rsidP="00400C79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Interventi finanziari per l’erogazione di borse e/o contributi di mobilità per i partecipanti alle attività di cui sopra, con particolare riguardo agli scambi individuali di personale che contribuiscano alla creazione di reti tra gruppi di ricerca italiani e stranieri</w:t>
            </w:r>
            <w:r w:rsidR="0036232A" w:rsidRPr="00400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51D3" w:rsidRPr="00400C79" w14:paraId="0BB6CED6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6392BE6C" w14:textId="413E976F" w:rsidR="005E51D3" w:rsidRPr="00400C79" w:rsidRDefault="00400C79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OBIETTIVI PROGETTUALI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(ai sensi art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6</w:t>
            </w:r>
            <w:r w:rsidR="00A57A16"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 del D.D. 1224 del 25/07/2022)</w:t>
            </w:r>
          </w:p>
          <w:p w14:paraId="0FA0179E" w14:textId="77DCEC3C" w:rsidR="009E4A3B" w:rsidRPr="00400C79" w:rsidRDefault="00477407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Sviluppare ognuno dei punti delle due Sezioni sotto riportate (con massimo 40 righe per punto) ai fini della valutazione del contenuto.</w:t>
            </w:r>
          </w:p>
        </w:tc>
      </w:tr>
      <w:tr w:rsidR="00F932E5" w:rsidRPr="00400C79" w14:paraId="78B91615" w14:textId="77777777" w:rsidTr="00F60561">
        <w:tc>
          <w:tcPr>
            <w:tcW w:w="9638" w:type="dxa"/>
            <w:gridSpan w:val="6"/>
            <w:vAlign w:val="center"/>
          </w:tcPr>
          <w:p w14:paraId="7F80CE67" w14:textId="37208E84" w:rsidR="00477407" w:rsidRDefault="00477407" w:rsidP="00477407">
            <w:pPr>
              <w:pStyle w:val="Paragrafoelenco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Sezione impatto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658A5" w14:textId="715FB3C7" w:rsidR="00F932E5" w:rsidRPr="00F60561" w:rsidRDefault="00F932E5" w:rsidP="00F6056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176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1">
              <w:rPr>
                <w:rFonts w:ascii="Times New Roman" w:hAnsi="Times New Roman" w:cs="Times New Roman"/>
                <w:sz w:val="24"/>
                <w:szCs w:val="24"/>
              </w:rPr>
              <w:t>Rafforzare in campo internazionale il sistema della formazione superiore italiana</w:t>
            </w:r>
            <w:r w:rsidR="00F60561" w:rsidRPr="00F605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D70BB" w14:textId="77777777" w:rsidR="00F60561" w:rsidRPr="00F60561" w:rsidRDefault="00F60561" w:rsidP="00F6056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176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1">
              <w:rPr>
                <w:rFonts w:ascii="Times New Roman" w:hAnsi="Times New Roman" w:cs="Times New Roman"/>
                <w:sz w:val="24"/>
                <w:szCs w:val="24"/>
              </w:rPr>
              <w:t>Migliorare l’attrattività internazionale e l’interesse nei confronti del sistema dell’istruzione superiore italiano ed europeo su scala mondiale;</w:t>
            </w:r>
          </w:p>
          <w:p w14:paraId="7F299153" w14:textId="53E2BBE3" w:rsidR="00F60561" w:rsidRPr="00F60561" w:rsidRDefault="00F60561" w:rsidP="00F60561">
            <w:pPr>
              <w:pStyle w:val="Paragrafoelenco"/>
              <w:numPr>
                <w:ilvl w:val="0"/>
                <w:numId w:val="5"/>
              </w:numPr>
              <w:spacing w:line="276" w:lineRule="auto"/>
              <w:ind w:left="176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561">
              <w:rPr>
                <w:rFonts w:ascii="Times New Roman" w:hAnsi="Times New Roman" w:cs="Times New Roman"/>
                <w:sz w:val="24"/>
                <w:szCs w:val="24"/>
              </w:rPr>
              <w:t>Mettere in atto azioni di supporto, affiancamento e diffusione del sistema della mobilità internazionale di docenti, studenti e personale non docente della formazione superiore, in relazione agli esistenti strumenti in tale settore, sia bilaterali che multilaterali;</w:t>
            </w:r>
          </w:p>
        </w:tc>
      </w:tr>
      <w:tr w:rsidR="00F608C5" w:rsidRPr="00400C79" w14:paraId="4E12A2A4" w14:textId="77777777" w:rsidTr="00F60561">
        <w:tc>
          <w:tcPr>
            <w:tcW w:w="9638" w:type="dxa"/>
            <w:gridSpan w:val="6"/>
            <w:vAlign w:val="center"/>
          </w:tcPr>
          <w:p w14:paraId="160EBA6D" w14:textId="77777777" w:rsidR="00F608C5" w:rsidRPr="00400C79" w:rsidRDefault="00F608C5" w:rsidP="00400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6E02D514" w14:textId="77777777" w:rsidTr="00F60561">
        <w:tc>
          <w:tcPr>
            <w:tcW w:w="9638" w:type="dxa"/>
            <w:gridSpan w:val="6"/>
            <w:vAlign w:val="center"/>
          </w:tcPr>
          <w:p w14:paraId="11F2312E" w14:textId="5947D1E9" w:rsidR="00477407" w:rsidRDefault="00477407" w:rsidP="00477407">
            <w:pPr>
              <w:pStyle w:val="Paragrafoelenco"/>
              <w:spacing w:line="276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F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Sezione Implementazione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7870FE" w14:textId="77083BFC" w:rsidR="00400C79" w:rsidRPr="00400C79" w:rsidRDefault="00400C79" w:rsidP="00400C79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collaborazioni già esistenti tra i soggetti di cui all’articolo 4 comma 1 lettere a), b) e c)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D.D. 1224/2022 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e gli organismi europei, internazionali e/o sovranazionali per garantire la necessaria continuità nel tempo delle iniziative intraprese e che hanno conseguito il raggiungimento di apprezzabili ed elevati risultati istituzionali e funzionali;</w:t>
            </w:r>
          </w:p>
          <w:p w14:paraId="1093CAF8" w14:textId="01768BFB" w:rsidR="00400C79" w:rsidRPr="00400C79" w:rsidRDefault="00400C79" w:rsidP="00400C79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presenza di un co-finanziamento delle attività da parte dei soggetti di cui al precedente articolo 4, comma 1 lettere a), b) e c)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D.D. 1224/2022</w:t>
            </w: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76EA2E" w14:textId="2934437C" w:rsidR="00F608C5" w:rsidRPr="00400C79" w:rsidRDefault="00400C79" w:rsidP="00400C79">
            <w:pPr>
              <w:pStyle w:val="Paragrafoelenco"/>
              <w:numPr>
                <w:ilvl w:val="0"/>
                <w:numId w:val="4"/>
              </w:numPr>
              <w:spacing w:line="276" w:lineRule="auto"/>
              <w:ind w:left="176" w:hanging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adeguatezza delle risorse umane, tecniche, strumentali e logistiche disponibili, nonché l’eventuale elevato e comprovato grado di efficienza nello svolgimento di collaborazioni già in precedenza intercorse con il Ministero, positivamente valutate, sia in termini di risultati che di congruità sia economica che amministrativo/funzionale; </w:t>
            </w:r>
          </w:p>
        </w:tc>
      </w:tr>
      <w:tr w:rsidR="00F932E5" w:rsidRPr="00400C79" w14:paraId="19E4B49D" w14:textId="77777777" w:rsidTr="00F60561">
        <w:tc>
          <w:tcPr>
            <w:tcW w:w="9638" w:type="dxa"/>
            <w:gridSpan w:val="6"/>
            <w:vAlign w:val="center"/>
          </w:tcPr>
          <w:p w14:paraId="313A0529" w14:textId="45A8927C" w:rsidR="00F932E5" w:rsidRPr="00400C79" w:rsidRDefault="00F932E5" w:rsidP="00400C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518BB710" w14:textId="77777777" w:rsidTr="00F60561">
        <w:trPr>
          <w:trHeight w:val="397"/>
        </w:trPr>
        <w:tc>
          <w:tcPr>
            <w:tcW w:w="9638" w:type="dxa"/>
            <w:gridSpan w:val="6"/>
            <w:shd w:val="clear" w:color="auto" w:fill="D0CECE" w:themeFill="background2" w:themeFillShade="E6"/>
            <w:vAlign w:val="center"/>
          </w:tcPr>
          <w:p w14:paraId="75F19FC8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DESCRIZIONE DELLE MACRO-ATTIVITÀ</w:t>
            </w:r>
          </w:p>
        </w:tc>
      </w:tr>
      <w:tr w:rsidR="00F608C5" w:rsidRPr="00400C79" w14:paraId="1E35FA29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D0CECE" w:themeFill="background2" w:themeFillShade="E6"/>
            <w:vAlign w:val="center"/>
          </w:tcPr>
          <w:p w14:paraId="77FAC0F1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69C8DF79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Costi preventivati</w:t>
            </w:r>
          </w:p>
        </w:tc>
        <w:tc>
          <w:tcPr>
            <w:tcW w:w="1818" w:type="dxa"/>
            <w:shd w:val="clear" w:color="auto" w:fill="D0CECE" w:themeFill="background2" w:themeFillShade="E6"/>
            <w:vAlign w:val="center"/>
          </w:tcPr>
          <w:p w14:paraId="5A3223F6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Periodo di svolgimento</w:t>
            </w:r>
          </w:p>
        </w:tc>
        <w:tc>
          <w:tcPr>
            <w:tcW w:w="1816" w:type="dxa"/>
            <w:shd w:val="clear" w:color="auto" w:fill="D0CECE" w:themeFill="background2" w:themeFillShade="E6"/>
            <w:vAlign w:val="center"/>
          </w:tcPr>
          <w:p w14:paraId="509A69A3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 xml:space="preserve">Responsabile </w:t>
            </w:r>
          </w:p>
          <w:p w14:paraId="4ED360D0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C79">
              <w:rPr>
                <w:rFonts w:ascii="Times New Roman" w:hAnsi="Times New Roman" w:cs="Times New Roman"/>
                <w:sz w:val="24"/>
                <w:szCs w:val="24"/>
              </w:rPr>
              <w:t>(in caso di più partner)</w:t>
            </w:r>
          </w:p>
        </w:tc>
      </w:tr>
      <w:tr w:rsidR="00F608C5" w:rsidRPr="00400C79" w14:paraId="53615E72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17CAAE45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58C4975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1EAF6C8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E0A1200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1D18BC11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59712117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640F5BDA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C4394A2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07A9EDE9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7427809A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58F3A966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16B68400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2F2B496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406CE5C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08A408DE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2A7D8457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C4AC2C4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4B1EA5C8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71CAB58E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5F5EB2EB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17F4DEEE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2818FF5E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20987BF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22A998FC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C5" w:rsidRPr="00400C79" w14:paraId="6165FCB1" w14:textId="77777777" w:rsidTr="00F60561">
        <w:trPr>
          <w:trHeight w:val="397"/>
        </w:trPr>
        <w:tc>
          <w:tcPr>
            <w:tcW w:w="4641" w:type="dxa"/>
            <w:gridSpan w:val="3"/>
            <w:shd w:val="clear" w:color="auto" w:fill="auto"/>
            <w:vAlign w:val="center"/>
          </w:tcPr>
          <w:p w14:paraId="4F02C420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382AE8E6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6135A142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14:paraId="61785BC8" w14:textId="77777777" w:rsidR="00F608C5" w:rsidRPr="00400C79" w:rsidRDefault="00F608C5" w:rsidP="00400C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C07DE" w14:textId="77777777" w:rsidR="00622D5B" w:rsidRPr="00400C79" w:rsidRDefault="00622D5B" w:rsidP="00400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82E7" w14:textId="77777777" w:rsidR="000C132F" w:rsidRPr="00400C79" w:rsidRDefault="000C132F" w:rsidP="00400C79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0C79">
        <w:rPr>
          <w:rFonts w:ascii="Times New Roman" w:hAnsi="Times New Roman" w:cs="Times New Roman"/>
          <w:b/>
          <w:i/>
          <w:sz w:val="24"/>
          <w:szCs w:val="24"/>
        </w:rPr>
        <w:t>Si richiede di allegare</w:t>
      </w:r>
      <w:r w:rsidR="00A57A16"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 una</w:t>
      </w:r>
      <w:r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 tabella </w:t>
      </w:r>
      <w:r w:rsidR="00A57A16" w:rsidRPr="00400C79">
        <w:rPr>
          <w:rFonts w:ascii="Times New Roman" w:hAnsi="Times New Roman" w:cs="Times New Roman"/>
          <w:b/>
          <w:i/>
          <w:sz w:val="24"/>
          <w:szCs w:val="24"/>
        </w:rPr>
        <w:t>Excel</w:t>
      </w:r>
      <w:r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 con </w:t>
      </w:r>
      <w:r w:rsidR="009E4A3B"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il budget </w:t>
      </w:r>
      <w:r w:rsidRPr="00400C79">
        <w:rPr>
          <w:rFonts w:ascii="Times New Roman" w:hAnsi="Times New Roman" w:cs="Times New Roman"/>
          <w:b/>
          <w:i/>
          <w:sz w:val="24"/>
          <w:szCs w:val="24"/>
        </w:rPr>
        <w:t>dettagli</w:t>
      </w:r>
      <w:r w:rsidR="009E4A3B" w:rsidRPr="00400C79">
        <w:rPr>
          <w:rFonts w:ascii="Times New Roman" w:hAnsi="Times New Roman" w:cs="Times New Roman"/>
          <w:b/>
          <w:i/>
          <w:sz w:val="24"/>
          <w:szCs w:val="24"/>
        </w:rPr>
        <w:t>at</w:t>
      </w:r>
      <w:r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o </w:t>
      </w:r>
      <w:r w:rsidR="009E4A3B" w:rsidRPr="00400C79">
        <w:rPr>
          <w:rFonts w:ascii="Times New Roman" w:hAnsi="Times New Roman" w:cs="Times New Roman"/>
          <w:b/>
          <w:i/>
          <w:sz w:val="24"/>
          <w:szCs w:val="24"/>
        </w:rPr>
        <w:t>per voci di</w:t>
      </w:r>
      <w:r w:rsidR="00A57A16" w:rsidRPr="00400C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0C79">
        <w:rPr>
          <w:rFonts w:ascii="Times New Roman" w:hAnsi="Times New Roman" w:cs="Times New Roman"/>
          <w:b/>
          <w:i/>
          <w:sz w:val="24"/>
          <w:szCs w:val="24"/>
        </w:rPr>
        <w:t>costi.</w:t>
      </w:r>
    </w:p>
    <w:p w14:paraId="523894AF" w14:textId="77777777" w:rsidR="000C132F" w:rsidRPr="00400C79" w:rsidRDefault="000C132F" w:rsidP="00400C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CE353" w14:textId="77777777" w:rsidR="009D3F95" w:rsidRPr="00400C79" w:rsidRDefault="009D3F95" w:rsidP="00400C79">
      <w:pPr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00C79">
        <w:rPr>
          <w:rFonts w:ascii="Times New Roman" w:hAnsi="Times New Roman" w:cs="Times New Roman"/>
          <w:sz w:val="24"/>
          <w:szCs w:val="24"/>
        </w:rPr>
        <w:t>Il Rappresentante legale</w:t>
      </w:r>
    </w:p>
    <w:p w14:paraId="0699DA9F" w14:textId="77777777" w:rsidR="009D3F95" w:rsidRPr="00400C79" w:rsidRDefault="009D3F95" w:rsidP="00400C79">
      <w:pPr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400C7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764B5B7" w14:textId="77777777" w:rsidR="009D3F95" w:rsidRPr="00400C79" w:rsidRDefault="009D3F95" w:rsidP="00F60561">
      <w:pPr>
        <w:spacing w:line="276" w:lineRule="auto"/>
        <w:ind w:left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0C79">
        <w:rPr>
          <w:rFonts w:ascii="Times New Roman" w:hAnsi="Times New Roman" w:cs="Times New Roman"/>
          <w:i/>
          <w:sz w:val="24"/>
          <w:szCs w:val="24"/>
        </w:rPr>
        <w:t>Firmato digitalmente ai sensi della normativa vigente</w:t>
      </w:r>
    </w:p>
    <w:sectPr w:rsidR="009D3F95" w:rsidRPr="00400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C7138" w14:textId="77777777" w:rsidR="0086664A" w:rsidRDefault="0086664A" w:rsidP="004A17F5">
      <w:pPr>
        <w:spacing w:after="0" w:line="240" w:lineRule="auto"/>
      </w:pPr>
      <w:r>
        <w:separator/>
      </w:r>
    </w:p>
  </w:endnote>
  <w:endnote w:type="continuationSeparator" w:id="0">
    <w:p w14:paraId="45761A8B" w14:textId="77777777" w:rsidR="0086664A" w:rsidRDefault="0086664A" w:rsidP="004A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923F9" w14:textId="77777777" w:rsidR="00433293" w:rsidRDefault="004332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FB7A" w14:textId="77777777" w:rsidR="00433293" w:rsidRDefault="004332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16B52" w14:textId="77777777" w:rsidR="00433293" w:rsidRDefault="004332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238E" w14:textId="77777777" w:rsidR="0086664A" w:rsidRDefault="0086664A" w:rsidP="004A17F5">
      <w:pPr>
        <w:spacing w:after="0" w:line="240" w:lineRule="auto"/>
      </w:pPr>
      <w:r>
        <w:separator/>
      </w:r>
    </w:p>
  </w:footnote>
  <w:footnote w:type="continuationSeparator" w:id="0">
    <w:p w14:paraId="0796A8A4" w14:textId="77777777" w:rsidR="0086664A" w:rsidRDefault="0086664A" w:rsidP="004A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C59FD" w14:textId="77777777" w:rsidR="00433293" w:rsidRDefault="004332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622D5B" w:rsidRPr="004A17F5" w14:paraId="510116E6" w14:textId="77777777" w:rsidTr="00622D5B">
      <w:tc>
        <w:tcPr>
          <w:tcW w:w="962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67B01CB" w14:textId="0A38D9A0" w:rsidR="00622D5B" w:rsidRPr="004A17F5" w:rsidRDefault="00622D5B" w:rsidP="00622D5B">
          <w:pPr>
            <w:jc w:val="center"/>
            <w:rPr>
              <w:rFonts w:ascii="Times New Roman" w:hAnsi="Times New Roman" w:cs="Times New Roman"/>
              <w:b/>
              <w:sz w:val="32"/>
            </w:rPr>
          </w:pPr>
          <w:r w:rsidRPr="004A17F5">
            <w:rPr>
              <w:rFonts w:ascii="Times New Roman" w:hAnsi="Times New Roman" w:cs="Times New Roman"/>
              <w:b/>
              <w:sz w:val="32"/>
            </w:rPr>
            <w:t xml:space="preserve">MODULO DI RICHIESTA </w:t>
          </w:r>
          <w:r w:rsidR="00400C79">
            <w:rPr>
              <w:rFonts w:ascii="Times New Roman" w:hAnsi="Times New Roman" w:cs="Times New Roman"/>
              <w:b/>
              <w:sz w:val="32"/>
            </w:rPr>
            <w:t>CO</w:t>
          </w:r>
          <w:r w:rsidRPr="004A17F5">
            <w:rPr>
              <w:rFonts w:ascii="Times New Roman" w:hAnsi="Times New Roman" w:cs="Times New Roman"/>
              <w:b/>
              <w:sz w:val="32"/>
            </w:rPr>
            <w:t>FINANZIAMENTO AL MUR</w:t>
          </w:r>
        </w:p>
        <w:p w14:paraId="38008E6E" w14:textId="77777777" w:rsidR="00622D5B" w:rsidRDefault="00622D5B" w:rsidP="00622D5B">
          <w:pPr>
            <w:jc w:val="center"/>
            <w:rPr>
              <w:rFonts w:ascii="Times New Roman" w:hAnsi="Times New Roman" w:cs="Times New Roman"/>
              <w:b/>
            </w:rPr>
          </w:pPr>
          <w:r w:rsidRPr="004A17F5">
            <w:rPr>
              <w:rFonts w:ascii="Times New Roman" w:hAnsi="Times New Roman" w:cs="Times New Roman"/>
              <w:b/>
            </w:rPr>
            <w:t xml:space="preserve">DIREZIONE GENERALE </w:t>
          </w:r>
        </w:p>
        <w:p w14:paraId="0864E8F5" w14:textId="77777777" w:rsidR="00622D5B" w:rsidRPr="004A17F5" w:rsidRDefault="00622D5B" w:rsidP="00622D5B">
          <w:pPr>
            <w:jc w:val="center"/>
            <w:rPr>
              <w:rFonts w:ascii="Times New Roman" w:hAnsi="Times New Roman" w:cs="Times New Roman"/>
              <w:b/>
            </w:rPr>
          </w:pPr>
          <w:r w:rsidRPr="004A17F5">
            <w:rPr>
              <w:rFonts w:ascii="Times New Roman" w:hAnsi="Times New Roman" w:cs="Times New Roman"/>
              <w:b/>
            </w:rPr>
            <w:t xml:space="preserve">DELL’INTERNAZIONALIZZAZIONE E DELLA COMUNICAZIONE </w:t>
          </w:r>
          <w:bookmarkStart w:id="0" w:name="_GoBack"/>
          <w:bookmarkEnd w:id="0"/>
        </w:p>
        <w:p w14:paraId="2249AE10" w14:textId="77777777" w:rsidR="00622D5B" w:rsidRDefault="00622D5B" w:rsidP="00622D5B">
          <w:pPr>
            <w:jc w:val="center"/>
            <w:rPr>
              <w:rFonts w:ascii="Times New Roman" w:hAnsi="Times New Roman" w:cs="Times New Roman"/>
              <w:b/>
              <w:i/>
            </w:rPr>
          </w:pPr>
          <w:r w:rsidRPr="004A17F5">
            <w:rPr>
              <w:rFonts w:ascii="Times New Roman" w:hAnsi="Times New Roman" w:cs="Times New Roman"/>
              <w:b/>
              <w:i/>
            </w:rPr>
            <w:t>Ufficio II – Internazionalizzazione dell</w:t>
          </w:r>
          <w:r>
            <w:rPr>
              <w:rFonts w:ascii="Times New Roman" w:hAnsi="Times New Roman" w:cs="Times New Roman"/>
              <w:b/>
              <w:i/>
            </w:rPr>
            <w:t>a</w:t>
          </w:r>
          <w:r w:rsidRPr="004A17F5">
            <w:rPr>
              <w:rFonts w:ascii="Times New Roman" w:hAnsi="Times New Roman" w:cs="Times New Roman"/>
              <w:b/>
              <w:i/>
            </w:rPr>
            <w:t xml:space="preserve"> Formazione Superiore</w:t>
          </w:r>
        </w:p>
        <w:p w14:paraId="7FA751FB" w14:textId="5ED656A4" w:rsidR="00622D5B" w:rsidRPr="004A17F5" w:rsidRDefault="00433293" w:rsidP="00400C79">
          <w:pPr>
            <w:spacing w:after="40"/>
            <w:jc w:val="center"/>
            <w:rPr>
              <w:rFonts w:ascii="Times New Roman" w:hAnsi="Times New Roman" w:cs="Times New Roman"/>
              <w:b/>
              <w:i/>
            </w:rPr>
          </w:pPr>
          <w:hyperlink r:id="rId1" w:history="1">
            <w:r w:rsidRPr="005C1A97">
              <w:rPr>
                <w:rStyle w:val="Collegamentoipertestuale"/>
                <w:rFonts w:ascii="Times New Roman" w:hAnsi="Times New Roman" w:cs="Times New Roman"/>
                <w:b/>
                <w:i/>
                <w:sz w:val="20"/>
              </w:rPr>
              <w:t>dginternazionalizzazione@pec.mur.gov.it</w:t>
            </w:r>
          </w:hyperlink>
          <w:r w:rsidR="00622D5B" w:rsidRPr="00622D5B">
            <w:rPr>
              <w:rFonts w:ascii="Times New Roman" w:hAnsi="Times New Roman" w:cs="Times New Roman"/>
              <w:b/>
              <w:i/>
              <w:sz w:val="20"/>
            </w:rPr>
            <w:t xml:space="preserve"> – </w:t>
          </w:r>
          <w:hyperlink r:id="rId2" w:history="1">
            <w:r w:rsidR="00622D5B" w:rsidRPr="00622D5B">
              <w:rPr>
                <w:rStyle w:val="Collegamentoipertestuale"/>
                <w:rFonts w:ascii="Times New Roman" w:hAnsi="Times New Roman" w:cs="Times New Roman"/>
                <w:b/>
                <w:i/>
                <w:sz w:val="20"/>
              </w:rPr>
              <w:t>dgintco.ufficio2@mur.gov.it</w:t>
            </w:r>
          </w:hyperlink>
        </w:p>
      </w:tc>
    </w:tr>
  </w:tbl>
  <w:p w14:paraId="31D85431" w14:textId="77777777" w:rsidR="00622D5B" w:rsidRDefault="00622D5B" w:rsidP="00622D5B">
    <w:pPr>
      <w:pStyle w:val="Intestazione"/>
    </w:pPr>
  </w:p>
  <w:p w14:paraId="53229F16" w14:textId="77777777" w:rsidR="00A57A16" w:rsidRDefault="00A57A16" w:rsidP="00622D5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8AF53" w14:textId="77777777" w:rsidR="00433293" w:rsidRDefault="004332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FCF"/>
    <w:multiLevelType w:val="hybridMultilevel"/>
    <w:tmpl w:val="3FA40A06"/>
    <w:lvl w:ilvl="0" w:tplc="0410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" w15:restartNumberingAfterBreak="0">
    <w:nsid w:val="3C4E39C9"/>
    <w:multiLevelType w:val="hybridMultilevel"/>
    <w:tmpl w:val="432C3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4B73"/>
    <w:multiLevelType w:val="hybridMultilevel"/>
    <w:tmpl w:val="8D94F5CE"/>
    <w:lvl w:ilvl="0" w:tplc="04100017">
      <w:start w:val="1"/>
      <w:numFmt w:val="lowerLetter"/>
      <w:lvlText w:val="%1)"/>
      <w:lvlJc w:val="left"/>
      <w:pPr>
        <w:ind w:left="2340" w:hanging="360"/>
      </w:p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59374D66"/>
    <w:multiLevelType w:val="hybridMultilevel"/>
    <w:tmpl w:val="252A32C2"/>
    <w:lvl w:ilvl="0" w:tplc="DB3065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33AB"/>
    <w:multiLevelType w:val="hybridMultilevel"/>
    <w:tmpl w:val="8148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F5"/>
    <w:rsid w:val="00021B4F"/>
    <w:rsid w:val="000C132F"/>
    <w:rsid w:val="001649A8"/>
    <w:rsid w:val="001668B6"/>
    <w:rsid w:val="002614BA"/>
    <w:rsid w:val="0036232A"/>
    <w:rsid w:val="00400C79"/>
    <w:rsid w:val="00415AB0"/>
    <w:rsid w:val="00433293"/>
    <w:rsid w:val="00442737"/>
    <w:rsid w:val="004619F1"/>
    <w:rsid w:val="00477407"/>
    <w:rsid w:val="004A17F5"/>
    <w:rsid w:val="00595453"/>
    <w:rsid w:val="005E51D3"/>
    <w:rsid w:val="00622D5B"/>
    <w:rsid w:val="006A2767"/>
    <w:rsid w:val="007253C5"/>
    <w:rsid w:val="007F3FCC"/>
    <w:rsid w:val="0086664A"/>
    <w:rsid w:val="009D3F95"/>
    <w:rsid w:val="009E4A3B"/>
    <w:rsid w:val="00A57A16"/>
    <w:rsid w:val="00E37F48"/>
    <w:rsid w:val="00E57788"/>
    <w:rsid w:val="00EA7CD4"/>
    <w:rsid w:val="00F60561"/>
    <w:rsid w:val="00F608C5"/>
    <w:rsid w:val="00F9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225B86"/>
  <w15:chartTrackingRefBased/>
  <w15:docId w15:val="{35E27220-DCE4-42F2-8740-1BE65804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1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17F5"/>
  </w:style>
  <w:style w:type="paragraph" w:styleId="Pidipagina">
    <w:name w:val="footer"/>
    <w:basedOn w:val="Normale"/>
    <w:link w:val="PidipaginaCarattere"/>
    <w:uiPriority w:val="99"/>
    <w:unhideWhenUsed/>
    <w:rsid w:val="004A1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17F5"/>
  </w:style>
  <w:style w:type="table" w:styleId="Grigliatabella">
    <w:name w:val="Table Grid"/>
    <w:basedOn w:val="Tabellanormale"/>
    <w:uiPriority w:val="39"/>
    <w:rsid w:val="004A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2D5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D5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E4A3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62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2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2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32A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co.ufficio2@mur.gov.it" TargetMode="External"/><Relationship Id="rId1" Type="http://schemas.openxmlformats.org/officeDocument/2006/relationships/hyperlink" Target="mailto:dginternazionalizzazione@pec.mur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Sandro Siciliano</cp:lastModifiedBy>
  <cp:revision>11</cp:revision>
  <cp:lastPrinted>2022-08-31T09:58:00Z</cp:lastPrinted>
  <dcterms:created xsi:type="dcterms:W3CDTF">2022-09-07T17:24:00Z</dcterms:created>
  <dcterms:modified xsi:type="dcterms:W3CDTF">2023-05-25T08:39:00Z</dcterms:modified>
</cp:coreProperties>
</file>