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F353C" w14:textId="77777777" w:rsidR="00310006" w:rsidRDefault="00310006" w:rsidP="00310006">
      <w:pPr>
        <w:spacing w:line="360" w:lineRule="auto"/>
        <w:jc w:val="center"/>
        <w:rPr>
          <w:b/>
          <w:bCs/>
        </w:rPr>
      </w:pPr>
    </w:p>
    <w:p w14:paraId="1A3DCE22" w14:textId="03EEC1D8" w:rsidR="00310006" w:rsidRDefault="00310006" w:rsidP="00310006">
      <w:pPr>
        <w:spacing w:line="360" w:lineRule="auto"/>
        <w:jc w:val="center"/>
        <w:rPr>
          <w:b/>
          <w:bCs/>
        </w:rPr>
      </w:pPr>
      <w:r>
        <w:rPr>
          <w:b/>
          <w:bCs/>
        </w:rPr>
        <w:t>Relazione progettuale</w:t>
      </w:r>
    </w:p>
    <w:p w14:paraId="51DD8691" w14:textId="3C8B9151" w:rsidR="0085583F" w:rsidRPr="0085583F" w:rsidRDefault="0085583F" w:rsidP="00310006">
      <w:pPr>
        <w:spacing w:line="360" w:lineRule="auto"/>
        <w:jc w:val="center"/>
        <w:rPr>
          <w:i/>
          <w:iCs/>
        </w:rPr>
      </w:pPr>
      <w:r w:rsidRPr="0085583F">
        <w:rPr>
          <w:i/>
          <w:iCs/>
        </w:rPr>
        <w:t>(max 10.000 caratteri)</w:t>
      </w:r>
    </w:p>
    <w:p w14:paraId="1F83B06A" w14:textId="7119D575" w:rsidR="00310006" w:rsidRDefault="00BE701E" w:rsidP="00310006">
      <w:pPr>
        <w:spacing w:line="360" w:lineRule="auto"/>
        <w:jc w:val="center"/>
        <w:rPr>
          <w:b/>
          <w:bCs/>
        </w:rPr>
      </w:pPr>
      <w:r w:rsidRPr="001C61E7">
        <w:rPr>
          <w:b/>
          <w:bCs/>
        </w:rPr>
        <w:t>Concorso nazionale per la realizzazione di un’installazione temporanea in occasione del “Giorno del ricordo”</w:t>
      </w:r>
    </w:p>
    <w:p w14:paraId="00E21EB1" w14:textId="77777777" w:rsidR="00730DAB" w:rsidRDefault="00730DAB" w:rsidP="00BE701E">
      <w:pPr>
        <w:spacing w:line="360" w:lineRule="auto"/>
        <w:jc w:val="center"/>
        <w:rPr>
          <w:b/>
          <w:bCs/>
        </w:rPr>
      </w:pPr>
    </w:p>
    <w:p w14:paraId="1CCEB915" w14:textId="2E22314F" w:rsidR="000142B2" w:rsidRDefault="00730DAB" w:rsidP="00BE701E">
      <w:pPr>
        <w:spacing w:line="360" w:lineRule="auto"/>
        <w:jc w:val="center"/>
        <w:rPr>
          <w:b/>
          <w:bCs/>
        </w:rPr>
      </w:pPr>
      <w:r>
        <w:rPr>
          <w:b/>
          <w:bCs/>
        </w:rPr>
        <w:t>Codice identificativo p</w:t>
      </w:r>
      <w:r w:rsidR="000142B2">
        <w:rPr>
          <w:b/>
          <w:bCs/>
        </w:rPr>
        <w:t>rogetto ________________</w:t>
      </w:r>
    </w:p>
    <w:p w14:paraId="64DF7B94" w14:textId="77777777" w:rsidR="00BE701E" w:rsidRDefault="00BE701E" w:rsidP="00BE701E">
      <w:pPr>
        <w:spacing w:after="160"/>
        <w:rPr>
          <w:b/>
          <w:color w:val="4472C4" w:themeColor="accent1"/>
          <w:lang w:val="en-US"/>
        </w:rPr>
      </w:pPr>
    </w:p>
    <w:p w14:paraId="7A89E9C7" w14:textId="22FD610A" w:rsidR="00BE701E" w:rsidRPr="00BE701E" w:rsidRDefault="000142B2" w:rsidP="00BE701E">
      <w:pPr>
        <w:spacing w:after="160"/>
      </w:pPr>
      <w:r>
        <w:rPr>
          <w:b/>
        </w:rPr>
        <w:t>1</w:t>
      </w:r>
      <w:r w:rsidR="00BE701E" w:rsidRPr="00BE701E">
        <w:rPr>
          <w:b/>
        </w:rPr>
        <w:t xml:space="preserve">. </w:t>
      </w:r>
      <w:r w:rsidR="00BE701E" w:rsidRPr="00BE701E">
        <w:rPr>
          <w:b/>
          <w:i/>
          <w:iCs/>
        </w:rPr>
        <w:t>Concept</w:t>
      </w:r>
      <w:r w:rsidR="00BE701E" w:rsidRPr="00BE701E">
        <w:rPr>
          <w:b/>
        </w:rPr>
        <w:t xml:space="preserve"> dell’opera e motivazione artistica</w:t>
      </w:r>
    </w:p>
    <w:p w14:paraId="3288FBEC" w14:textId="270E57B2" w:rsidR="00BE701E" w:rsidRPr="00BE701E" w:rsidRDefault="00CE7F5A" w:rsidP="00BE701E">
      <w:pPr>
        <w:spacing w:line="276" w:lineRule="auto"/>
        <w:jc w:val="both"/>
        <w:rPr>
          <w:i/>
          <w:iCs/>
        </w:rPr>
      </w:pPr>
      <w:r w:rsidRPr="00D923E3">
        <w:rPr>
          <w:i/>
          <w:iCs/>
        </w:rPr>
        <w:t>Con particolare ma non esclusivo riferimento al criterio di valutazione di cui all’articolo5, comma 5, lettere b), c), d),</w:t>
      </w:r>
      <w:r>
        <w:rPr>
          <w:i/>
          <w:iCs/>
        </w:rPr>
        <w:t xml:space="preserve"> d</w:t>
      </w:r>
      <w:r w:rsidR="00BE701E">
        <w:rPr>
          <w:i/>
          <w:iCs/>
        </w:rPr>
        <w:t>escri</w:t>
      </w:r>
      <w:r w:rsidR="00BE701E" w:rsidRPr="0067783F">
        <w:rPr>
          <w:i/>
          <w:iCs/>
        </w:rPr>
        <w:t xml:space="preserve">vere l’idea comunicativa-artistica alla base della creazione dell’opera, nonché le </w:t>
      </w:r>
      <w:r w:rsidR="00BE701E">
        <w:rPr>
          <w:i/>
          <w:iCs/>
        </w:rPr>
        <w:t xml:space="preserve">relative </w:t>
      </w:r>
      <w:r w:rsidR="00BE701E" w:rsidRPr="0067783F">
        <w:rPr>
          <w:i/>
          <w:iCs/>
        </w:rPr>
        <w:t>motivazioni artistiche, dando evidenza del valore estetico ed espressivo del progetto</w:t>
      </w:r>
      <w:r w:rsidR="00BE701E">
        <w:rPr>
          <w:i/>
          <w:iCs/>
        </w:rPr>
        <w:t xml:space="preserve"> e de</w:t>
      </w:r>
      <w:r w:rsidR="00BE701E" w:rsidRPr="0067783F">
        <w:rPr>
          <w:i/>
          <w:iCs/>
        </w:rPr>
        <w:t xml:space="preserve">l </w:t>
      </w:r>
      <w:r w:rsidR="00BE701E" w:rsidRPr="001E751C">
        <w:rPr>
          <w:i/>
          <w:iCs/>
        </w:rPr>
        <w:t>grado di creatività e unicità dell’opera.</w:t>
      </w:r>
    </w:p>
    <w:p w14:paraId="37148DEE" w14:textId="77777777" w:rsidR="00BE701E" w:rsidRDefault="00BE701E" w:rsidP="00BE701E">
      <w:pPr>
        <w:spacing w:line="276" w:lineRule="auto"/>
        <w:ind w:left="360"/>
        <w:jc w:val="both"/>
        <w:rPr>
          <w:i/>
          <w:iCs/>
        </w:rPr>
      </w:pPr>
    </w:p>
    <w:tbl>
      <w:tblPr>
        <w:tblStyle w:val="Tabellaelenco3-colore51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BE701E" w:rsidRPr="00AE7907" w14:paraId="4BB779B9" w14:textId="77777777" w:rsidTr="00014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A95B117" w14:textId="7F3710C5" w:rsidR="00BE701E" w:rsidRPr="00BE701E" w:rsidRDefault="00BE701E" w:rsidP="00F4287F">
            <w:pPr>
              <w:jc w:val="both"/>
              <w:rPr>
                <w:rFonts w:cs="Times New Roman"/>
                <w:i/>
                <w:iCs/>
              </w:rPr>
            </w:pPr>
            <w:bookmarkStart w:id="0" w:name="_Hlk189576111"/>
          </w:p>
        </w:tc>
      </w:tr>
      <w:bookmarkEnd w:id="0"/>
    </w:tbl>
    <w:p w14:paraId="5CD79A41" w14:textId="77777777" w:rsidR="000142B2" w:rsidRPr="00BE701E" w:rsidRDefault="000142B2" w:rsidP="00BE701E">
      <w:pPr>
        <w:spacing w:after="160"/>
        <w:rPr>
          <w:i/>
          <w:iCs/>
        </w:rPr>
      </w:pPr>
    </w:p>
    <w:p w14:paraId="7374B469" w14:textId="46028669" w:rsidR="00BE701E" w:rsidRPr="000142B2" w:rsidRDefault="00BE701E" w:rsidP="000142B2">
      <w:pPr>
        <w:pStyle w:val="Paragrafoelenco"/>
        <w:numPr>
          <w:ilvl w:val="0"/>
          <w:numId w:val="23"/>
        </w:numPr>
        <w:spacing w:after="160"/>
        <w:ind w:left="284" w:hanging="284"/>
        <w:rPr>
          <w:b/>
        </w:rPr>
      </w:pPr>
      <w:r w:rsidRPr="000142B2">
        <w:rPr>
          <w:b/>
        </w:rPr>
        <w:t>Descrizione tecnica del progetto (materiali, dimensioni, modalità di realizzazione)</w:t>
      </w:r>
    </w:p>
    <w:p w14:paraId="480BDA1F" w14:textId="3202BA0D" w:rsidR="00F410C3" w:rsidRDefault="00CE7F5A" w:rsidP="00BE701E">
      <w:pPr>
        <w:spacing w:line="276" w:lineRule="auto"/>
        <w:jc w:val="both"/>
        <w:rPr>
          <w:i/>
          <w:iCs/>
        </w:rPr>
      </w:pPr>
      <w:r w:rsidRPr="00D923E3">
        <w:rPr>
          <w:i/>
          <w:iCs/>
        </w:rPr>
        <w:t>Con particolare ma non esclusivo riferimento al criterio di valutazione di cui all’articolo 5, comma 5, lettera e),</w:t>
      </w:r>
      <w:r>
        <w:rPr>
          <w:i/>
          <w:iCs/>
        </w:rPr>
        <w:t xml:space="preserve"> f</w:t>
      </w:r>
      <w:r w:rsidR="00BE701E" w:rsidRPr="00BE701E">
        <w:rPr>
          <w:i/>
          <w:iCs/>
        </w:rPr>
        <w:t>ornire una descrizione tecnica del progetto</w:t>
      </w:r>
      <w:r w:rsidR="00F410C3">
        <w:rPr>
          <w:i/>
          <w:iCs/>
        </w:rPr>
        <w:t xml:space="preserve"> specificando le</w:t>
      </w:r>
      <w:r w:rsidR="00BE701E" w:rsidRPr="00BE701E">
        <w:rPr>
          <w:i/>
          <w:iCs/>
        </w:rPr>
        <w:t xml:space="preserve"> modalità di realizzazione e</w:t>
      </w:r>
      <w:r w:rsidR="00F410C3">
        <w:rPr>
          <w:i/>
          <w:iCs/>
        </w:rPr>
        <w:t xml:space="preserve"> i materiali da utilizzare,</w:t>
      </w:r>
      <w:r w:rsidR="00BE701E" w:rsidRPr="00BE701E">
        <w:rPr>
          <w:i/>
          <w:iCs/>
        </w:rPr>
        <w:t xml:space="preserve"> con particolare attenzione alla fattibilità tecnica e alla sostenibilità in termini di resistenza agli agenti atmosferici nel tempo e ecosostenibilità, alle tecnologie impiegate, all’economicità dell’eventuale manutenzione. </w:t>
      </w:r>
    </w:p>
    <w:p w14:paraId="45FF8FFA" w14:textId="4905CADE" w:rsidR="000142B2" w:rsidRDefault="000142B2" w:rsidP="00BE701E">
      <w:pPr>
        <w:spacing w:line="276" w:lineRule="auto"/>
        <w:jc w:val="both"/>
        <w:rPr>
          <w:b/>
          <w:bCs/>
          <w:i/>
          <w:iCs/>
        </w:rPr>
      </w:pPr>
    </w:p>
    <w:tbl>
      <w:tblPr>
        <w:tblStyle w:val="Tabellaelenco3-colore51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0142B2" w:rsidRPr="00AE7907" w14:paraId="11A4FE90" w14:textId="77777777" w:rsidTr="00F4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27480999" w14:textId="77777777" w:rsidR="000142B2" w:rsidRPr="00BE701E" w:rsidRDefault="000142B2" w:rsidP="00F4287F">
            <w:pPr>
              <w:jc w:val="both"/>
              <w:rPr>
                <w:rFonts w:cs="Times New Roman"/>
                <w:i/>
                <w:iCs/>
              </w:rPr>
            </w:pPr>
          </w:p>
        </w:tc>
      </w:tr>
    </w:tbl>
    <w:p w14:paraId="234D20BE" w14:textId="77777777" w:rsidR="000142B2" w:rsidRPr="00BE701E" w:rsidRDefault="000142B2" w:rsidP="00BE701E">
      <w:pPr>
        <w:spacing w:line="276" w:lineRule="auto"/>
        <w:jc w:val="both"/>
        <w:rPr>
          <w:b/>
          <w:bCs/>
          <w:i/>
          <w:iCs/>
        </w:rPr>
      </w:pPr>
    </w:p>
    <w:p w14:paraId="4E9D0740" w14:textId="77777777" w:rsidR="00BE701E" w:rsidRDefault="00BE701E" w:rsidP="00BE701E">
      <w:pPr>
        <w:spacing w:after="160" w:line="276" w:lineRule="auto"/>
        <w:jc w:val="both"/>
        <w:rPr>
          <w:b/>
          <w:color w:val="4472C4" w:themeColor="accent1"/>
        </w:rPr>
      </w:pPr>
    </w:p>
    <w:p w14:paraId="5D33D2AB" w14:textId="7C4B88AF" w:rsidR="00BE701E" w:rsidRPr="000142B2" w:rsidRDefault="00BE701E" w:rsidP="000142B2">
      <w:pPr>
        <w:pStyle w:val="Paragrafoelenco"/>
        <w:numPr>
          <w:ilvl w:val="0"/>
          <w:numId w:val="23"/>
        </w:numPr>
        <w:spacing w:after="160" w:line="276" w:lineRule="auto"/>
        <w:ind w:left="284" w:hanging="284"/>
        <w:jc w:val="both"/>
        <w:rPr>
          <w:b/>
        </w:rPr>
      </w:pPr>
      <w:r w:rsidRPr="000142B2">
        <w:rPr>
          <w:b/>
        </w:rPr>
        <w:t>Coerenza con i temi legati alla memoria del confine orientale, della tragedia delle foibe e dell’esodo giuliano-dalmata</w:t>
      </w:r>
    </w:p>
    <w:p w14:paraId="6D0A43C8" w14:textId="683C5F96" w:rsidR="00F410C3" w:rsidRPr="0067783F" w:rsidRDefault="00CE7F5A" w:rsidP="00F410C3">
      <w:pPr>
        <w:spacing w:line="276" w:lineRule="auto"/>
        <w:jc w:val="both"/>
        <w:rPr>
          <w:i/>
          <w:iCs/>
        </w:rPr>
      </w:pPr>
      <w:r w:rsidRPr="00D923E3">
        <w:rPr>
          <w:i/>
          <w:iCs/>
        </w:rPr>
        <w:t>Con particolare ma non esclusivo riferimento al criterio di valutazione di cui all’articolo</w:t>
      </w:r>
      <w:r w:rsidR="00730DAB" w:rsidRPr="00D923E3">
        <w:rPr>
          <w:i/>
          <w:iCs/>
        </w:rPr>
        <w:t xml:space="preserve"> </w:t>
      </w:r>
      <w:r w:rsidRPr="00D923E3">
        <w:rPr>
          <w:i/>
          <w:iCs/>
        </w:rPr>
        <w:t>5, comma 5, lettera a),</w:t>
      </w:r>
      <w:r>
        <w:rPr>
          <w:i/>
          <w:iCs/>
        </w:rPr>
        <w:t xml:space="preserve"> </w:t>
      </w:r>
      <w:r w:rsidR="00730DAB">
        <w:rPr>
          <w:i/>
          <w:iCs/>
        </w:rPr>
        <w:t>d</w:t>
      </w:r>
      <w:r w:rsidR="00F410C3">
        <w:rPr>
          <w:i/>
          <w:iCs/>
        </w:rPr>
        <w:t>escrivere la coerenza dell’opera con i temi oggetto di interesse, illustrando le capacità dell’opera di promuovere la conoscenza e la consapevolezza della tragedia delle foibe e dell’esodo giuliano-dalmata</w:t>
      </w:r>
      <w:r w:rsidR="00F410C3">
        <w:t>.</w:t>
      </w:r>
    </w:p>
    <w:p w14:paraId="6E484991" w14:textId="77777777" w:rsidR="00F410C3" w:rsidRPr="00BE701E" w:rsidRDefault="00F410C3" w:rsidP="00F410C3">
      <w:pPr>
        <w:jc w:val="both"/>
        <w:rPr>
          <w:i/>
          <w:iCs/>
        </w:rPr>
      </w:pPr>
    </w:p>
    <w:tbl>
      <w:tblPr>
        <w:tblStyle w:val="Tabellaelenco3-colore51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0142B2" w:rsidRPr="00AE7907" w14:paraId="3E5A754F" w14:textId="77777777" w:rsidTr="00F428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63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3497CB2E" w14:textId="77777777" w:rsidR="000142B2" w:rsidRPr="00BE701E" w:rsidRDefault="000142B2" w:rsidP="00F4287F">
            <w:pPr>
              <w:jc w:val="both"/>
              <w:rPr>
                <w:rFonts w:cs="Times New Roman"/>
                <w:i/>
                <w:iCs/>
              </w:rPr>
            </w:pPr>
          </w:p>
        </w:tc>
      </w:tr>
    </w:tbl>
    <w:p w14:paraId="668335CF" w14:textId="77777777" w:rsidR="00BE701E" w:rsidRPr="00F410C3" w:rsidRDefault="00BE701E" w:rsidP="00BE701E">
      <w:pPr>
        <w:rPr>
          <w:bCs/>
        </w:rPr>
      </w:pPr>
    </w:p>
    <w:p w14:paraId="2F80F44D" w14:textId="77777777" w:rsidR="00F410C3" w:rsidRPr="00F410C3" w:rsidRDefault="00F410C3" w:rsidP="00BE701E">
      <w:pPr>
        <w:rPr>
          <w:bCs/>
        </w:rPr>
      </w:pPr>
    </w:p>
    <w:p w14:paraId="098BE941" w14:textId="77777777" w:rsidR="00CB0BD8" w:rsidRDefault="00CB0BD8" w:rsidP="00CB0BD8">
      <w:pPr>
        <w:autoSpaceDE w:val="0"/>
        <w:autoSpaceDN w:val="0"/>
        <w:adjustRightInd w:val="0"/>
        <w:spacing w:after="80"/>
        <w:ind w:left="6372" w:firstLine="708"/>
      </w:pPr>
      <w:r>
        <w:t>F.to</w:t>
      </w:r>
    </w:p>
    <w:p w14:paraId="57800DC5" w14:textId="77777777" w:rsidR="00CB0BD8" w:rsidRDefault="00CB0BD8" w:rsidP="00CB0BD8">
      <w:pPr>
        <w:autoSpaceDE w:val="0"/>
        <w:autoSpaceDN w:val="0"/>
        <w:adjustRightInd w:val="0"/>
        <w:spacing w:after="80"/>
        <w:ind w:left="6372"/>
      </w:pPr>
      <w:r>
        <w:t xml:space="preserve">(indicare nome e cognome) </w:t>
      </w:r>
    </w:p>
    <w:p w14:paraId="669D3061" w14:textId="77777777" w:rsidR="00CB0BD8" w:rsidRDefault="00CB0BD8" w:rsidP="00CB0BD8">
      <w:pPr>
        <w:autoSpaceDE w:val="0"/>
        <w:autoSpaceDN w:val="0"/>
        <w:adjustRightInd w:val="0"/>
        <w:spacing w:after="80"/>
        <w:ind w:left="4956" w:firstLine="708"/>
      </w:pPr>
    </w:p>
    <w:p w14:paraId="3755F612" w14:textId="44A3D1E5" w:rsidR="00CB0BD8" w:rsidRPr="00C50DC0" w:rsidRDefault="00CB0BD8" w:rsidP="00CB0BD8">
      <w:pPr>
        <w:autoSpaceDE w:val="0"/>
        <w:autoSpaceDN w:val="0"/>
        <w:adjustRightInd w:val="0"/>
        <w:spacing w:after="80"/>
        <w:ind w:left="4956" w:firstLine="708"/>
        <w:rPr>
          <w:i/>
          <w:iCs/>
        </w:rPr>
      </w:pPr>
      <w:r>
        <w:rPr>
          <w:i/>
          <w:iCs/>
        </w:rPr>
        <w:t xml:space="preserve">           _____________________</w:t>
      </w:r>
    </w:p>
    <w:p w14:paraId="77CDDB8A" w14:textId="77777777" w:rsidR="00CB0BD8" w:rsidRDefault="00CB0BD8" w:rsidP="00CB0BD8">
      <w:pPr>
        <w:autoSpaceDE w:val="0"/>
        <w:autoSpaceDN w:val="0"/>
        <w:adjustRightInd w:val="0"/>
        <w:spacing w:after="80"/>
        <w:ind w:left="5664"/>
      </w:pPr>
    </w:p>
    <w:p w14:paraId="2F6C3685" w14:textId="76213054" w:rsidR="00CB0BD8" w:rsidRPr="00EC696E" w:rsidRDefault="00CB0BD8" w:rsidP="00012E45">
      <w:pPr>
        <w:autoSpaceDE w:val="0"/>
        <w:autoSpaceDN w:val="0"/>
        <w:adjustRightInd w:val="0"/>
        <w:spacing w:after="80"/>
        <w:ind w:left="-284"/>
      </w:pPr>
      <w:r>
        <w:t xml:space="preserve">          (</w:t>
      </w:r>
      <w:r w:rsidR="00012E45">
        <w:t>A</w:t>
      </w:r>
      <w:r>
        <w:t>pporre f</w:t>
      </w:r>
      <w:r w:rsidRPr="00EC696E">
        <w:t>irma digitale del legale rappresentante</w:t>
      </w:r>
      <w:r>
        <w:t xml:space="preserve"> </w:t>
      </w:r>
      <w:r w:rsidRPr="002C09A5">
        <w:rPr>
          <w:i/>
          <w:iCs/>
        </w:rPr>
        <w:t>p.t.</w:t>
      </w:r>
      <w:r w:rsidRPr="00EC696E">
        <w:t>, o suo delegato, del Soggetto proponente</w:t>
      </w:r>
      <w:r>
        <w:t>)</w:t>
      </w:r>
    </w:p>
    <w:p w14:paraId="657449AE" w14:textId="77777777" w:rsidR="00CB0BD8" w:rsidRPr="00C50DC0" w:rsidRDefault="00CB0BD8" w:rsidP="00CB0BD8">
      <w:pPr>
        <w:autoSpaceDE w:val="0"/>
        <w:autoSpaceDN w:val="0"/>
        <w:adjustRightInd w:val="0"/>
        <w:spacing w:after="80"/>
        <w:ind w:left="5664"/>
        <w:rPr>
          <w:i/>
          <w:iCs/>
        </w:rPr>
      </w:pPr>
    </w:p>
    <w:p w14:paraId="0118A5C9" w14:textId="74BA32EC" w:rsidR="00E73F32" w:rsidRPr="00DD0240" w:rsidRDefault="00E73F32" w:rsidP="00BE701E"/>
    <w:sectPr w:rsidR="00E73F32" w:rsidRPr="00DD0240" w:rsidSect="009826A1">
      <w:headerReference w:type="default" r:id="rId11"/>
      <w:footerReference w:type="default" r:id="rId12"/>
      <w:pgSz w:w="11906" w:h="16838"/>
      <w:pgMar w:top="1602" w:right="1134" w:bottom="68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E70FB" w14:textId="77777777" w:rsidR="001D4EFC" w:rsidRDefault="001D4EFC" w:rsidP="00B56C58">
      <w:r>
        <w:separator/>
      </w:r>
    </w:p>
  </w:endnote>
  <w:endnote w:type="continuationSeparator" w:id="0">
    <w:p w14:paraId="6A71B42E" w14:textId="77777777" w:rsidR="001D4EFC" w:rsidRDefault="001D4EFC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charset w:val="80"/>
    <w:family w:val="swiss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38E4B" w14:textId="77777777" w:rsidR="00E04807" w:rsidRDefault="00E04807">
    <w:pPr>
      <w:pStyle w:val="Pidipagina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3106A751" w14:textId="77777777" w:rsidR="00D72D81" w:rsidRDefault="00E523DD" w:rsidP="00D72D81">
    <w:pPr>
      <w:pStyle w:val="Pidipagina"/>
      <w:jc w:val="center"/>
      <w:rPr>
        <w:sz w:val="20"/>
        <w:szCs w:val="20"/>
      </w:rPr>
    </w:pPr>
    <w:r>
      <w:rPr>
        <w:sz w:val="20"/>
        <w:szCs w:val="20"/>
        <w:lang w:val="it-IT"/>
      </w:rPr>
      <w:t>Largo Antonio Ruberti, 1</w:t>
    </w:r>
    <w:r w:rsidR="00D72D81" w:rsidRPr="00E04807">
      <w:rPr>
        <w:sz w:val="20"/>
        <w:szCs w:val="20"/>
      </w:rPr>
      <w:t xml:space="preserve"> – 001</w:t>
    </w:r>
    <w:r w:rsidR="00D72D81">
      <w:rPr>
        <w:sz w:val="20"/>
        <w:szCs w:val="20"/>
      </w:rPr>
      <w:t>53</w:t>
    </w:r>
    <w:r w:rsidR="00D72D81" w:rsidRPr="00E04807">
      <w:rPr>
        <w:sz w:val="20"/>
        <w:szCs w:val="20"/>
      </w:rPr>
      <w:t xml:space="preserve"> Roma</w:t>
    </w:r>
  </w:p>
  <w:p w14:paraId="674DA09F" w14:textId="77777777" w:rsidR="00E523DD" w:rsidRDefault="00057E7F" w:rsidP="00D72D81">
    <w:pPr>
      <w:pStyle w:val="Pidipagina"/>
      <w:jc w:val="center"/>
      <w:rPr>
        <w:sz w:val="20"/>
        <w:szCs w:val="20"/>
        <w:lang w:val="it-IT"/>
      </w:rPr>
    </w:pPr>
    <w:hyperlink r:id="rId1" w:history="1">
      <w:r w:rsidRPr="00E52C9E">
        <w:rPr>
          <w:rStyle w:val="Collegamentoipertestuale"/>
          <w:sz w:val="20"/>
          <w:szCs w:val="20"/>
          <w:lang w:val="it-IT"/>
        </w:rPr>
        <w:t>dginternazionalizzazione@mur.gov.it</w:t>
      </w:r>
    </w:hyperlink>
  </w:p>
  <w:p w14:paraId="35B5AD6B" w14:textId="2325C3AE" w:rsidR="00B56C58" w:rsidRPr="001E5F3D" w:rsidRDefault="00FA00B0" w:rsidP="001E5F3D">
    <w:pPr>
      <w:pStyle w:val="Pidipagina"/>
      <w:jc w:val="center"/>
      <w:rPr>
        <w:sz w:val="20"/>
        <w:szCs w:val="20"/>
        <w:lang w:val="it-IT"/>
      </w:rPr>
    </w:pPr>
    <w:hyperlink r:id="rId2" w:history="1">
      <w:r w:rsidRPr="00F45734">
        <w:rPr>
          <w:rStyle w:val="Collegamentoipertestuale"/>
          <w:sz w:val="20"/>
          <w:szCs w:val="20"/>
          <w:lang w:val="it-IT"/>
        </w:rPr>
        <w:t>dginternazionalizzazione@pec.mur.gov.it</w:t>
      </w:r>
    </w:hyperlink>
    <w:r>
      <w:rPr>
        <w:sz w:val="20"/>
        <w:szCs w:val="20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B2C5E" w14:textId="77777777" w:rsidR="001D4EFC" w:rsidRDefault="001D4EFC" w:rsidP="00B56C58">
      <w:r>
        <w:separator/>
      </w:r>
    </w:p>
  </w:footnote>
  <w:footnote w:type="continuationSeparator" w:id="0">
    <w:p w14:paraId="236E4F76" w14:textId="77777777" w:rsidR="001D4EFC" w:rsidRDefault="001D4EFC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95084" w14:textId="77777777" w:rsidR="007F56E1" w:rsidRDefault="007F56E1" w:rsidP="00877BCA">
    <w:pPr>
      <w:pStyle w:val="Titolo1"/>
      <w:rPr>
        <w:color w:val="000000"/>
        <w:sz w:val="16"/>
        <w:szCs w:val="16"/>
      </w:rPr>
    </w:pPr>
  </w:p>
  <w:p w14:paraId="45F2C13A" w14:textId="5147232D" w:rsidR="00B668AB" w:rsidRPr="00B668AB" w:rsidRDefault="00474B43" w:rsidP="00877BCA">
    <w:pPr>
      <w:pStyle w:val="Titolo1"/>
      <w:rPr>
        <w:rFonts w:ascii="Times New Roman" w:hAnsi="Times New Roman"/>
        <w:b w:val="0"/>
        <w:bCs w:val="0"/>
        <w:i/>
        <w:iCs/>
        <w:color w:val="000000"/>
        <w:sz w:val="40"/>
        <w:szCs w:val="40"/>
      </w:rPr>
    </w:pPr>
    <w:r>
      <w:rPr>
        <w:noProof/>
        <w:color w:val="000000"/>
        <w:sz w:val="16"/>
        <w:szCs w:val="16"/>
      </w:rPr>
      <w:drawing>
        <wp:inline distT="0" distB="0" distL="0" distR="0" wp14:anchorId="744B6AF7" wp14:editId="593E9781">
          <wp:extent cx="723265" cy="723265"/>
          <wp:effectExtent l="0" t="0" r="0" b="0"/>
          <wp:docPr id="1" name="Immagine 3" descr="Senza n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Senza no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BAFC8" w14:textId="77777777" w:rsidR="00877BCA" w:rsidRDefault="002C677C" w:rsidP="00877BCA">
    <w:pPr>
      <w:pStyle w:val="Titolo1"/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</w:pPr>
    <w:r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  <w:t xml:space="preserve">Ministero </w:t>
    </w:r>
    <w:r w:rsidR="00877BCA"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  <w:t>del</w:t>
    </w:r>
    <w:r w:rsidR="00FF134C"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  <w:t>l’u</w:t>
    </w:r>
    <w:r w:rsidR="00C33BB0"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  <w:t>niversità e della r</w:t>
    </w:r>
    <w:r w:rsidR="00877BCA">
      <w:rPr>
        <w:rFonts w:ascii="Kunstler Script" w:hAnsi="Kunstler Script"/>
        <w:b w:val="0"/>
        <w:bCs w:val="0"/>
        <w:i/>
        <w:iCs/>
        <w:color w:val="000000"/>
        <w:sz w:val="64"/>
        <w:szCs w:val="64"/>
      </w:rPr>
      <w:t>icerca</w:t>
    </w:r>
  </w:p>
  <w:p w14:paraId="48C339BD" w14:textId="77777777" w:rsidR="00AD3D99" w:rsidRDefault="00AD3D99" w:rsidP="00B56C58">
    <w:pPr>
      <w:jc w:val="center"/>
      <w:rPr>
        <w:bCs/>
        <w:color w:val="000000"/>
      </w:rPr>
    </w:pPr>
    <w:r>
      <w:rPr>
        <w:bCs/>
        <w:color w:val="000000"/>
      </w:rPr>
      <w:t>Segretariato Generale</w:t>
    </w:r>
  </w:p>
  <w:p w14:paraId="27FB6D6F" w14:textId="77777777" w:rsidR="00A22779" w:rsidRDefault="00F44FDB" w:rsidP="00F44FDB">
    <w:pPr>
      <w:jc w:val="center"/>
      <w:rPr>
        <w:bCs/>
        <w:color w:val="000000"/>
      </w:rPr>
    </w:pPr>
    <w:r w:rsidRPr="00F44FDB">
      <w:rPr>
        <w:bCs/>
        <w:color w:val="000000"/>
      </w:rPr>
      <w:t>Direzione generale dell’internazionalizzazione e della comunicazione</w:t>
    </w:r>
  </w:p>
  <w:p w14:paraId="048AD657" w14:textId="0951F39C" w:rsidR="00F44FDB" w:rsidRPr="00F44FDB" w:rsidRDefault="00F44FDB" w:rsidP="00F44FDB">
    <w:pPr>
      <w:jc w:val="center"/>
      <w:rPr>
        <w:bCs/>
        <w:color w:val="000000"/>
      </w:rPr>
    </w:pPr>
    <w:r w:rsidRPr="00F44FDB">
      <w:rPr>
        <w:bCs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039AE"/>
    <w:multiLevelType w:val="hybridMultilevel"/>
    <w:tmpl w:val="23305054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C0E4D"/>
    <w:multiLevelType w:val="hybridMultilevel"/>
    <w:tmpl w:val="6ADE5282"/>
    <w:lvl w:ilvl="0" w:tplc="BF2C7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0F4136"/>
    <w:multiLevelType w:val="hybridMultilevel"/>
    <w:tmpl w:val="D74048B0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A6D2A"/>
    <w:multiLevelType w:val="hybridMultilevel"/>
    <w:tmpl w:val="68BC71C8"/>
    <w:lvl w:ilvl="0" w:tplc="25DCD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1274"/>
    <w:multiLevelType w:val="multilevel"/>
    <w:tmpl w:val="1F0C6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D7D72"/>
    <w:multiLevelType w:val="multilevel"/>
    <w:tmpl w:val="B810C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413F5A"/>
    <w:multiLevelType w:val="hybridMultilevel"/>
    <w:tmpl w:val="F2648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5389F"/>
    <w:multiLevelType w:val="multilevel"/>
    <w:tmpl w:val="B990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8F344C"/>
    <w:multiLevelType w:val="hybridMultilevel"/>
    <w:tmpl w:val="4492F2A8"/>
    <w:lvl w:ilvl="0" w:tplc="4CE4593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9D55F0"/>
    <w:multiLevelType w:val="hybridMultilevel"/>
    <w:tmpl w:val="492C84C0"/>
    <w:lvl w:ilvl="0" w:tplc="78ACD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6A57C71"/>
    <w:multiLevelType w:val="hybridMultilevel"/>
    <w:tmpl w:val="8C9230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27EF4"/>
    <w:multiLevelType w:val="hybridMultilevel"/>
    <w:tmpl w:val="A46AE6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B5CE8"/>
    <w:multiLevelType w:val="multilevel"/>
    <w:tmpl w:val="E28A6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03E6F7D"/>
    <w:multiLevelType w:val="hybridMultilevel"/>
    <w:tmpl w:val="DE225CDE"/>
    <w:lvl w:ilvl="0" w:tplc="25DCD0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24D64"/>
    <w:multiLevelType w:val="hybridMultilevel"/>
    <w:tmpl w:val="79648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1A178F"/>
    <w:multiLevelType w:val="multilevel"/>
    <w:tmpl w:val="D89E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841A80"/>
    <w:multiLevelType w:val="hybridMultilevel"/>
    <w:tmpl w:val="89DA0CDA"/>
    <w:lvl w:ilvl="0" w:tplc="E33028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C0B8A"/>
    <w:multiLevelType w:val="hybridMultilevel"/>
    <w:tmpl w:val="A6B4B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563E7"/>
    <w:multiLevelType w:val="hybridMultilevel"/>
    <w:tmpl w:val="F2809C9C"/>
    <w:lvl w:ilvl="0" w:tplc="61961EC6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A1361"/>
    <w:multiLevelType w:val="hybridMultilevel"/>
    <w:tmpl w:val="4B9C1B24"/>
    <w:lvl w:ilvl="0" w:tplc="A3BCD91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953949"/>
    <w:multiLevelType w:val="hybridMultilevel"/>
    <w:tmpl w:val="CE701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400593">
    <w:abstractNumId w:val="1"/>
  </w:num>
  <w:num w:numId="2" w16cid:durableId="2061443235">
    <w:abstractNumId w:val="6"/>
  </w:num>
  <w:num w:numId="3" w16cid:durableId="1415853450">
    <w:abstractNumId w:val="4"/>
  </w:num>
  <w:num w:numId="4" w16cid:durableId="415829281">
    <w:abstractNumId w:val="5"/>
  </w:num>
  <w:num w:numId="5" w16cid:durableId="606811741">
    <w:abstractNumId w:val="12"/>
  </w:num>
  <w:num w:numId="6" w16cid:durableId="1081685290">
    <w:abstractNumId w:val="7"/>
  </w:num>
  <w:num w:numId="7" w16cid:durableId="589239834">
    <w:abstractNumId w:val="15"/>
  </w:num>
  <w:num w:numId="8" w16cid:durableId="1332366257">
    <w:abstractNumId w:val="9"/>
  </w:num>
  <w:num w:numId="9" w16cid:durableId="1192259068">
    <w:abstractNumId w:val="17"/>
  </w:num>
  <w:num w:numId="10" w16cid:durableId="863594413">
    <w:abstractNumId w:val="9"/>
  </w:num>
  <w:num w:numId="11" w16cid:durableId="514806290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3510574">
    <w:abstractNumId w:val="14"/>
  </w:num>
  <w:num w:numId="13" w16cid:durableId="1378429600">
    <w:abstractNumId w:val="13"/>
  </w:num>
  <w:num w:numId="14" w16cid:durableId="1310749457">
    <w:abstractNumId w:val="3"/>
  </w:num>
  <w:num w:numId="15" w16cid:durableId="509300305">
    <w:abstractNumId w:val="11"/>
  </w:num>
  <w:num w:numId="16" w16cid:durableId="883834805">
    <w:abstractNumId w:val="19"/>
  </w:num>
  <w:num w:numId="17" w16cid:durableId="734552922">
    <w:abstractNumId w:val="10"/>
  </w:num>
  <w:num w:numId="18" w16cid:durableId="603728490">
    <w:abstractNumId w:val="20"/>
  </w:num>
  <w:num w:numId="19" w16cid:durableId="894270353">
    <w:abstractNumId w:val="18"/>
  </w:num>
  <w:num w:numId="20" w16cid:durableId="1110662437">
    <w:abstractNumId w:val="8"/>
  </w:num>
  <w:num w:numId="21" w16cid:durableId="243299202">
    <w:abstractNumId w:val="0"/>
  </w:num>
  <w:num w:numId="22" w16cid:durableId="1518501472">
    <w:abstractNumId w:val="16"/>
  </w:num>
  <w:num w:numId="23" w16cid:durableId="143867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EB"/>
    <w:rsid w:val="00000806"/>
    <w:rsid w:val="00010167"/>
    <w:rsid w:val="00012E45"/>
    <w:rsid w:val="000142B2"/>
    <w:rsid w:val="0002304F"/>
    <w:rsid w:val="0003604F"/>
    <w:rsid w:val="00037C83"/>
    <w:rsid w:val="00042EA9"/>
    <w:rsid w:val="00045A23"/>
    <w:rsid w:val="00046F16"/>
    <w:rsid w:val="00057E7F"/>
    <w:rsid w:val="00060370"/>
    <w:rsid w:val="00074C0D"/>
    <w:rsid w:val="00094D01"/>
    <w:rsid w:val="00097161"/>
    <w:rsid w:val="00097294"/>
    <w:rsid w:val="000A7754"/>
    <w:rsid w:val="000C0B13"/>
    <w:rsid w:val="000D666F"/>
    <w:rsid w:val="000E0757"/>
    <w:rsid w:val="000E4171"/>
    <w:rsid w:val="000E4864"/>
    <w:rsid w:val="000E6028"/>
    <w:rsid w:val="001017CE"/>
    <w:rsid w:val="00106B3F"/>
    <w:rsid w:val="00113446"/>
    <w:rsid w:val="001179D7"/>
    <w:rsid w:val="00124A6E"/>
    <w:rsid w:val="00124DF9"/>
    <w:rsid w:val="00130FA0"/>
    <w:rsid w:val="00131F12"/>
    <w:rsid w:val="0013510F"/>
    <w:rsid w:val="00137AFD"/>
    <w:rsid w:val="00166A07"/>
    <w:rsid w:val="001674A8"/>
    <w:rsid w:val="001749C8"/>
    <w:rsid w:val="0017614A"/>
    <w:rsid w:val="001771C0"/>
    <w:rsid w:val="00184214"/>
    <w:rsid w:val="00191269"/>
    <w:rsid w:val="001918A0"/>
    <w:rsid w:val="00193244"/>
    <w:rsid w:val="001943FF"/>
    <w:rsid w:val="001A280A"/>
    <w:rsid w:val="001C1098"/>
    <w:rsid w:val="001C4966"/>
    <w:rsid w:val="001D2AEB"/>
    <w:rsid w:val="001D4DFA"/>
    <w:rsid w:val="001D4EFC"/>
    <w:rsid w:val="001E1789"/>
    <w:rsid w:val="001E3CC7"/>
    <w:rsid w:val="001E5F3D"/>
    <w:rsid w:val="001E738B"/>
    <w:rsid w:val="001F1497"/>
    <w:rsid w:val="002025C0"/>
    <w:rsid w:val="00203241"/>
    <w:rsid w:val="002052FF"/>
    <w:rsid w:val="002100BD"/>
    <w:rsid w:val="00211414"/>
    <w:rsid w:val="00211619"/>
    <w:rsid w:val="002145E1"/>
    <w:rsid w:val="00215407"/>
    <w:rsid w:val="00222621"/>
    <w:rsid w:val="00224E38"/>
    <w:rsid w:val="0023008B"/>
    <w:rsid w:val="00240D8D"/>
    <w:rsid w:val="00254E44"/>
    <w:rsid w:val="00257042"/>
    <w:rsid w:val="00263AD9"/>
    <w:rsid w:val="00263CF3"/>
    <w:rsid w:val="00272C45"/>
    <w:rsid w:val="00282009"/>
    <w:rsid w:val="0028526F"/>
    <w:rsid w:val="002871AC"/>
    <w:rsid w:val="00291142"/>
    <w:rsid w:val="00292436"/>
    <w:rsid w:val="0029641A"/>
    <w:rsid w:val="002A200B"/>
    <w:rsid w:val="002A38F0"/>
    <w:rsid w:val="002A7CE5"/>
    <w:rsid w:val="002C468D"/>
    <w:rsid w:val="002C677C"/>
    <w:rsid w:val="002C7197"/>
    <w:rsid w:val="002D26CC"/>
    <w:rsid w:val="002D77FA"/>
    <w:rsid w:val="002F3588"/>
    <w:rsid w:val="002F3E67"/>
    <w:rsid w:val="00306AC7"/>
    <w:rsid w:val="00310006"/>
    <w:rsid w:val="00320773"/>
    <w:rsid w:val="00324BEF"/>
    <w:rsid w:val="00342677"/>
    <w:rsid w:val="00362839"/>
    <w:rsid w:val="0036437C"/>
    <w:rsid w:val="00365352"/>
    <w:rsid w:val="003729EC"/>
    <w:rsid w:val="00372AAB"/>
    <w:rsid w:val="00377331"/>
    <w:rsid w:val="00391CEA"/>
    <w:rsid w:val="003A7D27"/>
    <w:rsid w:val="003B5A6D"/>
    <w:rsid w:val="003C2C2D"/>
    <w:rsid w:val="003D1620"/>
    <w:rsid w:val="003D2131"/>
    <w:rsid w:val="003F1153"/>
    <w:rsid w:val="003F2602"/>
    <w:rsid w:val="003F5B24"/>
    <w:rsid w:val="00402874"/>
    <w:rsid w:val="00413D00"/>
    <w:rsid w:val="00414B26"/>
    <w:rsid w:val="00427E75"/>
    <w:rsid w:val="00430479"/>
    <w:rsid w:val="00433BC5"/>
    <w:rsid w:val="00454248"/>
    <w:rsid w:val="0045552C"/>
    <w:rsid w:val="004629AF"/>
    <w:rsid w:val="00474B43"/>
    <w:rsid w:val="00477726"/>
    <w:rsid w:val="0048250F"/>
    <w:rsid w:val="00485A50"/>
    <w:rsid w:val="00486633"/>
    <w:rsid w:val="00487D92"/>
    <w:rsid w:val="004B41D7"/>
    <w:rsid w:val="004C7F64"/>
    <w:rsid w:val="004D28E3"/>
    <w:rsid w:val="004D3C24"/>
    <w:rsid w:val="004D5424"/>
    <w:rsid w:val="004D70E5"/>
    <w:rsid w:val="004E0BC3"/>
    <w:rsid w:val="004E16F4"/>
    <w:rsid w:val="004E18BB"/>
    <w:rsid w:val="004E1DED"/>
    <w:rsid w:val="004E356A"/>
    <w:rsid w:val="004F5882"/>
    <w:rsid w:val="004F602C"/>
    <w:rsid w:val="004F7B0B"/>
    <w:rsid w:val="005050D8"/>
    <w:rsid w:val="00505670"/>
    <w:rsid w:val="00505E88"/>
    <w:rsid w:val="00507421"/>
    <w:rsid w:val="00510474"/>
    <w:rsid w:val="00514AF1"/>
    <w:rsid w:val="00514B9B"/>
    <w:rsid w:val="00521194"/>
    <w:rsid w:val="0052544A"/>
    <w:rsid w:val="00526040"/>
    <w:rsid w:val="0053320B"/>
    <w:rsid w:val="005362C3"/>
    <w:rsid w:val="00536473"/>
    <w:rsid w:val="00537BCA"/>
    <w:rsid w:val="00540A1B"/>
    <w:rsid w:val="00543B03"/>
    <w:rsid w:val="00550766"/>
    <w:rsid w:val="005559B0"/>
    <w:rsid w:val="00562894"/>
    <w:rsid w:val="005644F5"/>
    <w:rsid w:val="005645F7"/>
    <w:rsid w:val="00577605"/>
    <w:rsid w:val="005800B8"/>
    <w:rsid w:val="00581C70"/>
    <w:rsid w:val="005848BB"/>
    <w:rsid w:val="00586227"/>
    <w:rsid w:val="00586FDF"/>
    <w:rsid w:val="00595F93"/>
    <w:rsid w:val="005A67DA"/>
    <w:rsid w:val="005B6401"/>
    <w:rsid w:val="005B785C"/>
    <w:rsid w:val="005C2DF5"/>
    <w:rsid w:val="005D3EAA"/>
    <w:rsid w:val="005D5D4B"/>
    <w:rsid w:val="005E097A"/>
    <w:rsid w:val="005E4962"/>
    <w:rsid w:val="005E7B72"/>
    <w:rsid w:val="005F3A13"/>
    <w:rsid w:val="005F5330"/>
    <w:rsid w:val="00602AEE"/>
    <w:rsid w:val="00605042"/>
    <w:rsid w:val="00605BD7"/>
    <w:rsid w:val="00607B70"/>
    <w:rsid w:val="00611A35"/>
    <w:rsid w:val="006176AD"/>
    <w:rsid w:val="00622E51"/>
    <w:rsid w:val="0062704A"/>
    <w:rsid w:val="006300F7"/>
    <w:rsid w:val="0063294C"/>
    <w:rsid w:val="006439F4"/>
    <w:rsid w:val="00644AC1"/>
    <w:rsid w:val="00645D7B"/>
    <w:rsid w:val="00674187"/>
    <w:rsid w:val="006745D0"/>
    <w:rsid w:val="00676626"/>
    <w:rsid w:val="00684A2B"/>
    <w:rsid w:val="00685104"/>
    <w:rsid w:val="00687D8F"/>
    <w:rsid w:val="006A0BA9"/>
    <w:rsid w:val="006A113F"/>
    <w:rsid w:val="006C78E1"/>
    <w:rsid w:val="006D5428"/>
    <w:rsid w:val="006E2204"/>
    <w:rsid w:val="006E3935"/>
    <w:rsid w:val="006E47F1"/>
    <w:rsid w:val="006E6680"/>
    <w:rsid w:val="006E74E8"/>
    <w:rsid w:val="006E7C7B"/>
    <w:rsid w:val="007040F9"/>
    <w:rsid w:val="00715830"/>
    <w:rsid w:val="00720D87"/>
    <w:rsid w:val="00724E29"/>
    <w:rsid w:val="007254B8"/>
    <w:rsid w:val="00730DAB"/>
    <w:rsid w:val="007356FF"/>
    <w:rsid w:val="007359F7"/>
    <w:rsid w:val="00736517"/>
    <w:rsid w:val="00753626"/>
    <w:rsid w:val="00757769"/>
    <w:rsid w:val="007579A7"/>
    <w:rsid w:val="00760E4B"/>
    <w:rsid w:val="007611C4"/>
    <w:rsid w:val="00771C96"/>
    <w:rsid w:val="00775916"/>
    <w:rsid w:val="007879DB"/>
    <w:rsid w:val="00794EAA"/>
    <w:rsid w:val="007A20A5"/>
    <w:rsid w:val="007A217C"/>
    <w:rsid w:val="007B1AF7"/>
    <w:rsid w:val="007C4FC1"/>
    <w:rsid w:val="007D4B69"/>
    <w:rsid w:val="007D740D"/>
    <w:rsid w:val="007E1CF1"/>
    <w:rsid w:val="007E5F52"/>
    <w:rsid w:val="007F30C7"/>
    <w:rsid w:val="007F56E1"/>
    <w:rsid w:val="00801101"/>
    <w:rsid w:val="008012F9"/>
    <w:rsid w:val="00804803"/>
    <w:rsid w:val="00806590"/>
    <w:rsid w:val="008076D3"/>
    <w:rsid w:val="00811498"/>
    <w:rsid w:val="0081543E"/>
    <w:rsid w:val="008160A1"/>
    <w:rsid w:val="00820B11"/>
    <w:rsid w:val="00821860"/>
    <w:rsid w:val="008271DC"/>
    <w:rsid w:val="00833A26"/>
    <w:rsid w:val="008342C2"/>
    <w:rsid w:val="008361BC"/>
    <w:rsid w:val="008451D5"/>
    <w:rsid w:val="00850751"/>
    <w:rsid w:val="00851FDC"/>
    <w:rsid w:val="008534D5"/>
    <w:rsid w:val="00853970"/>
    <w:rsid w:val="0085583F"/>
    <w:rsid w:val="008615AE"/>
    <w:rsid w:val="008616F8"/>
    <w:rsid w:val="00862DE5"/>
    <w:rsid w:val="00862E0B"/>
    <w:rsid w:val="008659B8"/>
    <w:rsid w:val="00871D14"/>
    <w:rsid w:val="008756D2"/>
    <w:rsid w:val="00877A8B"/>
    <w:rsid w:val="00877BCA"/>
    <w:rsid w:val="00877D18"/>
    <w:rsid w:val="00880483"/>
    <w:rsid w:val="00881268"/>
    <w:rsid w:val="00881F69"/>
    <w:rsid w:val="00884D16"/>
    <w:rsid w:val="00887398"/>
    <w:rsid w:val="008875D3"/>
    <w:rsid w:val="00890FF1"/>
    <w:rsid w:val="00891F67"/>
    <w:rsid w:val="00893231"/>
    <w:rsid w:val="0089342D"/>
    <w:rsid w:val="00897D31"/>
    <w:rsid w:val="008A30C0"/>
    <w:rsid w:val="008A3ABA"/>
    <w:rsid w:val="008A7DFF"/>
    <w:rsid w:val="008B1DA6"/>
    <w:rsid w:val="008B3EE8"/>
    <w:rsid w:val="008B4157"/>
    <w:rsid w:val="008C0D99"/>
    <w:rsid w:val="008C7F2E"/>
    <w:rsid w:val="008E10B4"/>
    <w:rsid w:val="008E6E38"/>
    <w:rsid w:val="00903E3D"/>
    <w:rsid w:val="00905E81"/>
    <w:rsid w:val="00913559"/>
    <w:rsid w:val="00916711"/>
    <w:rsid w:val="009250B9"/>
    <w:rsid w:val="009303D5"/>
    <w:rsid w:val="00933DE5"/>
    <w:rsid w:val="0094367B"/>
    <w:rsid w:val="009453F8"/>
    <w:rsid w:val="00955411"/>
    <w:rsid w:val="0095615F"/>
    <w:rsid w:val="00960262"/>
    <w:rsid w:val="009625A0"/>
    <w:rsid w:val="00966DD5"/>
    <w:rsid w:val="009826A1"/>
    <w:rsid w:val="009828AA"/>
    <w:rsid w:val="009838A5"/>
    <w:rsid w:val="00984C37"/>
    <w:rsid w:val="00987D0E"/>
    <w:rsid w:val="009A0EF2"/>
    <w:rsid w:val="009A4EDF"/>
    <w:rsid w:val="009B75EA"/>
    <w:rsid w:val="009C5C58"/>
    <w:rsid w:val="009C60B4"/>
    <w:rsid w:val="009D0EE5"/>
    <w:rsid w:val="009D1242"/>
    <w:rsid w:val="009D1405"/>
    <w:rsid w:val="009D2BD1"/>
    <w:rsid w:val="009D3308"/>
    <w:rsid w:val="009D54A7"/>
    <w:rsid w:val="009E7697"/>
    <w:rsid w:val="009F1FE4"/>
    <w:rsid w:val="009F4609"/>
    <w:rsid w:val="009F5FDC"/>
    <w:rsid w:val="00A02A1B"/>
    <w:rsid w:val="00A048BD"/>
    <w:rsid w:val="00A12414"/>
    <w:rsid w:val="00A20200"/>
    <w:rsid w:val="00A22779"/>
    <w:rsid w:val="00A22A5B"/>
    <w:rsid w:val="00A22C1D"/>
    <w:rsid w:val="00A4166A"/>
    <w:rsid w:val="00A444B9"/>
    <w:rsid w:val="00A47A97"/>
    <w:rsid w:val="00A62F5F"/>
    <w:rsid w:val="00A70196"/>
    <w:rsid w:val="00A72BCE"/>
    <w:rsid w:val="00A77904"/>
    <w:rsid w:val="00A8455D"/>
    <w:rsid w:val="00A84865"/>
    <w:rsid w:val="00A8749E"/>
    <w:rsid w:val="00A96239"/>
    <w:rsid w:val="00A97698"/>
    <w:rsid w:val="00A97EBE"/>
    <w:rsid w:val="00AC1D23"/>
    <w:rsid w:val="00AC7162"/>
    <w:rsid w:val="00AD1E9A"/>
    <w:rsid w:val="00AD3D99"/>
    <w:rsid w:val="00AE5B89"/>
    <w:rsid w:val="00AE5FFB"/>
    <w:rsid w:val="00B057D8"/>
    <w:rsid w:val="00B30283"/>
    <w:rsid w:val="00B354C8"/>
    <w:rsid w:val="00B4316F"/>
    <w:rsid w:val="00B46939"/>
    <w:rsid w:val="00B4708B"/>
    <w:rsid w:val="00B54542"/>
    <w:rsid w:val="00B5478A"/>
    <w:rsid w:val="00B54AAF"/>
    <w:rsid w:val="00B56C58"/>
    <w:rsid w:val="00B668AB"/>
    <w:rsid w:val="00B672CF"/>
    <w:rsid w:val="00B67D69"/>
    <w:rsid w:val="00B70757"/>
    <w:rsid w:val="00B707B2"/>
    <w:rsid w:val="00B8227C"/>
    <w:rsid w:val="00B8678B"/>
    <w:rsid w:val="00B9531C"/>
    <w:rsid w:val="00B95649"/>
    <w:rsid w:val="00BA5D3F"/>
    <w:rsid w:val="00BB1D2C"/>
    <w:rsid w:val="00BB2537"/>
    <w:rsid w:val="00BD3AB5"/>
    <w:rsid w:val="00BD77C3"/>
    <w:rsid w:val="00BE16C2"/>
    <w:rsid w:val="00BE701E"/>
    <w:rsid w:val="00BF1480"/>
    <w:rsid w:val="00BF27F9"/>
    <w:rsid w:val="00BF6DC8"/>
    <w:rsid w:val="00C14E6E"/>
    <w:rsid w:val="00C17026"/>
    <w:rsid w:val="00C2207B"/>
    <w:rsid w:val="00C31BE5"/>
    <w:rsid w:val="00C33BB0"/>
    <w:rsid w:val="00C3677B"/>
    <w:rsid w:val="00C40497"/>
    <w:rsid w:val="00C40F24"/>
    <w:rsid w:val="00C41FB0"/>
    <w:rsid w:val="00C50C72"/>
    <w:rsid w:val="00C5501A"/>
    <w:rsid w:val="00C56CD2"/>
    <w:rsid w:val="00C57574"/>
    <w:rsid w:val="00C57DB7"/>
    <w:rsid w:val="00C6388C"/>
    <w:rsid w:val="00C651F5"/>
    <w:rsid w:val="00C671B6"/>
    <w:rsid w:val="00C7004F"/>
    <w:rsid w:val="00C737CD"/>
    <w:rsid w:val="00C80CD8"/>
    <w:rsid w:val="00C8350D"/>
    <w:rsid w:val="00C861A4"/>
    <w:rsid w:val="00C872EC"/>
    <w:rsid w:val="00C929F7"/>
    <w:rsid w:val="00CA05BB"/>
    <w:rsid w:val="00CA2311"/>
    <w:rsid w:val="00CB0BD8"/>
    <w:rsid w:val="00CC4E7B"/>
    <w:rsid w:val="00CD7276"/>
    <w:rsid w:val="00CE1DE0"/>
    <w:rsid w:val="00CE451A"/>
    <w:rsid w:val="00CE7F5A"/>
    <w:rsid w:val="00CF1452"/>
    <w:rsid w:val="00D04C86"/>
    <w:rsid w:val="00D07134"/>
    <w:rsid w:val="00D1052A"/>
    <w:rsid w:val="00D12458"/>
    <w:rsid w:val="00D129B4"/>
    <w:rsid w:val="00D23BD2"/>
    <w:rsid w:val="00D258E4"/>
    <w:rsid w:val="00D27FD4"/>
    <w:rsid w:val="00D3130C"/>
    <w:rsid w:val="00D40717"/>
    <w:rsid w:val="00D45EF2"/>
    <w:rsid w:val="00D4608A"/>
    <w:rsid w:val="00D52294"/>
    <w:rsid w:val="00D53BF2"/>
    <w:rsid w:val="00D700A1"/>
    <w:rsid w:val="00D71FB0"/>
    <w:rsid w:val="00D72D81"/>
    <w:rsid w:val="00D75774"/>
    <w:rsid w:val="00D75BC5"/>
    <w:rsid w:val="00D80A5A"/>
    <w:rsid w:val="00D83A09"/>
    <w:rsid w:val="00D923E3"/>
    <w:rsid w:val="00D93915"/>
    <w:rsid w:val="00DA30BE"/>
    <w:rsid w:val="00DA4AA7"/>
    <w:rsid w:val="00DB710C"/>
    <w:rsid w:val="00DC1E88"/>
    <w:rsid w:val="00DC2FC6"/>
    <w:rsid w:val="00DC3A01"/>
    <w:rsid w:val="00DD0240"/>
    <w:rsid w:val="00DD4D1B"/>
    <w:rsid w:val="00DD73C8"/>
    <w:rsid w:val="00DD776E"/>
    <w:rsid w:val="00DE0729"/>
    <w:rsid w:val="00DE247D"/>
    <w:rsid w:val="00DE2567"/>
    <w:rsid w:val="00DE5583"/>
    <w:rsid w:val="00DF0329"/>
    <w:rsid w:val="00DF1E66"/>
    <w:rsid w:val="00DF5E3C"/>
    <w:rsid w:val="00DF617D"/>
    <w:rsid w:val="00DF638C"/>
    <w:rsid w:val="00E04807"/>
    <w:rsid w:val="00E05393"/>
    <w:rsid w:val="00E145C4"/>
    <w:rsid w:val="00E20C69"/>
    <w:rsid w:val="00E23904"/>
    <w:rsid w:val="00E26161"/>
    <w:rsid w:val="00E26EAD"/>
    <w:rsid w:val="00E30E83"/>
    <w:rsid w:val="00E31483"/>
    <w:rsid w:val="00E32ACE"/>
    <w:rsid w:val="00E35DC8"/>
    <w:rsid w:val="00E36BBF"/>
    <w:rsid w:val="00E43BE0"/>
    <w:rsid w:val="00E45A1B"/>
    <w:rsid w:val="00E45FDC"/>
    <w:rsid w:val="00E523DD"/>
    <w:rsid w:val="00E56897"/>
    <w:rsid w:val="00E66240"/>
    <w:rsid w:val="00E66E52"/>
    <w:rsid w:val="00E70844"/>
    <w:rsid w:val="00E73F32"/>
    <w:rsid w:val="00E906BF"/>
    <w:rsid w:val="00E90A2C"/>
    <w:rsid w:val="00E91041"/>
    <w:rsid w:val="00E964F8"/>
    <w:rsid w:val="00EB09DB"/>
    <w:rsid w:val="00EB7B30"/>
    <w:rsid w:val="00EC1BD8"/>
    <w:rsid w:val="00EC5699"/>
    <w:rsid w:val="00ED59E1"/>
    <w:rsid w:val="00EE134E"/>
    <w:rsid w:val="00EF48E6"/>
    <w:rsid w:val="00F12DFC"/>
    <w:rsid w:val="00F1443A"/>
    <w:rsid w:val="00F15980"/>
    <w:rsid w:val="00F16676"/>
    <w:rsid w:val="00F25252"/>
    <w:rsid w:val="00F259BE"/>
    <w:rsid w:val="00F3095D"/>
    <w:rsid w:val="00F410C3"/>
    <w:rsid w:val="00F42FEE"/>
    <w:rsid w:val="00F431F9"/>
    <w:rsid w:val="00F44ED0"/>
    <w:rsid w:val="00F44FDB"/>
    <w:rsid w:val="00F504D2"/>
    <w:rsid w:val="00F50F6D"/>
    <w:rsid w:val="00F50F8A"/>
    <w:rsid w:val="00F72A81"/>
    <w:rsid w:val="00F77AF0"/>
    <w:rsid w:val="00F8064C"/>
    <w:rsid w:val="00F87083"/>
    <w:rsid w:val="00F87A00"/>
    <w:rsid w:val="00F93D37"/>
    <w:rsid w:val="00F94AE8"/>
    <w:rsid w:val="00F9516E"/>
    <w:rsid w:val="00FA00B0"/>
    <w:rsid w:val="00FA1356"/>
    <w:rsid w:val="00FA5B6E"/>
    <w:rsid w:val="00FB1E3D"/>
    <w:rsid w:val="00FC09BB"/>
    <w:rsid w:val="00FC2777"/>
    <w:rsid w:val="00FC3AD4"/>
    <w:rsid w:val="00FD3C85"/>
    <w:rsid w:val="00FE0896"/>
    <w:rsid w:val="00FE1524"/>
    <w:rsid w:val="00FE34E7"/>
    <w:rsid w:val="00FE3F81"/>
    <w:rsid w:val="00FF134C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D3808"/>
  <w15:chartTrackingRefBased/>
  <w15:docId w15:val="{0BA00D14-55EF-4A20-93BE-7675A60C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701E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11414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unhideWhenUsed/>
    <w:rsid w:val="00B56C5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Normale1">
    <w:name w:val="Normale1"/>
    <w:autoRedefine/>
    <w:rsid w:val="009B75E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387"/>
        <w:tab w:val="left" w:pos="6372"/>
        <w:tab w:val="left" w:pos="7080"/>
        <w:tab w:val="left" w:pos="7788"/>
        <w:tab w:val="left" w:pos="8496"/>
        <w:tab w:val="left" w:pos="9204"/>
      </w:tabs>
    </w:pPr>
    <w:rPr>
      <w:rFonts w:eastAsia="ヒラギノ角ゴ Pro W3"/>
      <w:color w:val="000000"/>
    </w:rPr>
  </w:style>
  <w:style w:type="table" w:styleId="Grigliatabella">
    <w:name w:val="Table Grid"/>
    <w:basedOn w:val="Tabellanormale"/>
    <w:uiPriority w:val="39"/>
    <w:rsid w:val="009F1FE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elenco1">
    <w:name w:val="Paragrafo elenco1"/>
    <w:basedOn w:val="Normale"/>
    <w:rsid w:val="00F259BE"/>
    <w:pPr>
      <w:ind w:left="708"/>
      <w:jc w:val="both"/>
    </w:pPr>
    <w:rPr>
      <w:rFonts w:eastAsia="Calibri"/>
    </w:rPr>
  </w:style>
  <w:style w:type="paragraph" w:customStyle="1" w:styleId="Default">
    <w:name w:val="Default"/>
    <w:rsid w:val="005254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057E7F"/>
    <w:rPr>
      <w:color w:val="605E5C"/>
      <w:shd w:val="clear" w:color="auto" w:fill="E1DFDD"/>
    </w:rPr>
  </w:style>
  <w:style w:type="character" w:customStyle="1" w:styleId="Titolo7Carattere">
    <w:name w:val="Titolo 7 Carattere"/>
    <w:link w:val="Titolo7"/>
    <w:uiPriority w:val="9"/>
    <w:semiHidden/>
    <w:rsid w:val="00211414"/>
    <w:rPr>
      <w:rFonts w:ascii="Calibri" w:eastAsia="Times New Roman" w:hAnsi="Calibri" w:cs="Times New Roman"/>
      <w:sz w:val="24"/>
      <w:szCs w:val="24"/>
    </w:rPr>
  </w:style>
  <w:style w:type="character" w:styleId="Rimandocommento">
    <w:name w:val="annotation reference"/>
    <w:uiPriority w:val="99"/>
    <w:unhideWhenUsed/>
    <w:rsid w:val="00DE072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E072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E072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072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E0729"/>
    <w:rPr>
      <w:b/>
      <w:bCs/>
    </w:rPr>
  </w:style>
  <w:style w:type="character" w:customStyle="1" w:styleId="cf01">
    <w:name w:val="cf01"/>
    <w:rsid w:val="009D54A7"/>
    <w:rPr>
      <w:rFonts w:ascii="Segoe UI" w:hAnsi="Segoe UI" w:cs="Segoe UI" w:hint="default"/>
      <w:sz w:val="18"/>
      <w:szCs w:val="18"/>
    </w:rPr>
  </w:style>
  <w:style w:type="paragraph" w:styleId="Revisione">
    <w:name w:val="Revision"/>
    <w:hidden/>
    <w:uiPriority w:val="99"/>
    <w:semiHidden/>
    <w:rsid w:val="00E906BF"/>
    <w:rPr>
      <w:sz w:val="24"/>
      <w:szCs w:val="24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"/>
    <w:basedOn w:val="Normale"/>
    <w:link w:val="ParagrafoelencoCarattere"/>
    <w:uiPriority w:val="34"/>
    <w:qFormat/>
    <w:rsid w:val="00C861A4"/>
    <w:pPr>
      <w:ind w:left="720"/>
      <w:contextualSpacing/>
    </w:pPr>
  </w:style>
  <w:style w:type="table" w:customStyle="1" w:styleId="TabellaMUR">
    <w:name w:val="Tabella MUR"/>
    <w:basedOn w:val="Tabellanormale"/>
    <w:uiPriority w:val="99"/>
    <w:rsid w:val="00C31BE5"/>
    <w:pPr>
      <w:jc w:val="center"/>
    </w:pPr>
    <w:rPr>
      <w:rFonts w:eastAsia="Calibri" w:cs="Arial"/>
      <w:color w:val="2E74B5" w:themeColor="accent5" w:themeShade="BF"/>
      <w:sz w:val="22"/>
      <w:szCs w:val="22"/>
      <w:lang w:eastAsia="en-US"/>
    </w:rPr>
    <w:tblPr>
      <w:tblInd w:w="0" w:type="nil"/>
      <w:tblBorders>
        <w:top w:val="single" w:sz="4" w:space="0" w:color="2E74B5" w:themeColor="accent5" w:themeShade="BF"/>
        <w:bottom w:val="single" w:sz="4" w:space="0" w:color="2E74B5" w:themeColor="accent5" w:themeShade="BF"/>
        <w:insideH w:val="single" w:sz="4" w:space="0" w:color="2E74B5" w:themeColor="accent5" w:themeShade="BF"/>
        <w:insideV w:val="dotted" w:sz="4" w:space="0" w:color="2E74B5" w:themeColor="accent5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Times New Roman" w:hAnsi="Times New Roman" w:cs="Times New Roman" w:hint="default"/>
        <w:b w:val="0"/>
        <w:i/>
        <w:sz w:val="22"/>
        <w:szCs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table" w:styleId="Tabellaelenco3-colore5">
    <w:name w:val="List Table 3 Accent 5"/>
    <w:basedOn w:val="Tabellanormale"/>
    <w:uiPriority w:val="48"/>
    <w:rsid w:val="00C31BE5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next w:val="Tabellaelenco3-colore5"/>
    <w:uiPriority w:val="48"/>
    <w:rsid w:val="00C31BE5"/>
    <w:rPr>
      <w:rFonts w:ascii="Calibri" w:eastAsia="Calibri" w:hAnsi="Calibri" w:cs="Arial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Grigliatabellachiara">
    <w:name w:val="Grid Table Light"/>
    <w:basedOn w:val="Tabellanormale"/>
    <w:uiPriority w:val="40"/>
    <w:rsid w:val="007577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rsid w:val="00BE70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internazionalizzazione@pec.mur.gov.it" TargetMode="External"/><Relationship Id="rId1" Type="http://schemas.openxmlformats.org/officeDocument/2006/relationships/hyperlink" Target="mailto:dginternazionalizzazione@mur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220EDFAB724714F9EB82052F4D3AE19" ma:contentTypeVersion="10" ma:contentTypeDescription="Creare un nuovo documento." ma:contentTypeScope="" ma:versionID="cf7ec8f186f13e236684bde6ebe29ebf">
  <xsd:schema xmlns:xsd="http://www.w3.org/2001/XMLSchema" xmlns:xs="http://www.w3.org/2001/XMLSchema" xmlns:p="http://schemas.microsoft.com/office/2006/metadata/properties" xmlns:ns3="374db7fb-ec2e-49fe-a2cc-87062e0979a2" targetNamespace="http://schemas.microsoft.com/office/2006/metadata/properties" ma:root="true" ma:fieldsID="1a972cebb1f54537ff8dd91a8dc4df8f" ns3:_="">
    <xsd:import namespace="374db7fb-ec2e-49fe-a2cc-87062e0979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db7fb-ec2e-49fe-a2cc-87062e097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298FA-AEE6-4905-9D66-F213A67728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D4731-E026-42E1-8651-38B403C70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1D29C2-4921-48C5-B556-9BE0CE71F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4db7fb-ec2e-49fe-a2cc-87062e097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A6CBC0-8DD9-4452-9B4B-CE87C615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>9</vt:lpstr>
    </vt:vector>
  </TitlesOfParts>
  <Company>^_^</Company>
  <LinksUpToDate>false</LinksUpToDate>
  <CharactersWithSpaces>1778</CharactersWithSpaces>
  <SharedDoc>false</SharedDoc>
  <HLinks>
    <vt:vector size="18" baseType="variant">
      <vt:variant>
        <vt:i4>1703979</vt:i4>
      </vt:variant>
      <vt:variant>
        <vt:i4>6</vt:i4>
      </vt:variant>
      <vt:variant>
        <vt:i4>0</vt:i4>
      </vt:variant>
      <vt:variant>
        <vt:i4>5</vt:i4>
      </vt:variant>
      <vt:variant>
        <vt:lpwstr>mailto:dginternazionalizzazione@pec.mur.gov.it</vt:lpwstr>
      </vt:variant>
      <vt:variant>
        <vt:lpwstr/>
      </vt:variant>
      <vt:variant>
        <vt:i4>5308472</vt:i4>
      </vt:variant>
      <vt:variant>
        <vt:i4>3</vt:i4>
      </vt:variant>
      <vt:variant>
        <vt:i4>0</vt:i4>
      </vt:variant>
      <vt:variant>
        <vt:i4>5</vt:i4>
      </vt:variant>
      <vt:variant>
        <vt:lpwstr>mailto:dginternazionalizzazione@mur.gov.it</vt:lpwstr>
      </vt:variant>
      <vt:variant>
        <vt:lpwstr/>
      </vt:variant>
      <vt:variant>
        <vt:i4>7864351</vt:i4>
      </vt:variant>
      <vt:variant>
        <vt:i4>11043</vt:i4>
      </vt:variant>
      <vt:variant>
        <vt:i4>1025</vt:i4>
      </vt:variant>
      <vt:variant>
        <vt:i4>1</vt:i4>
      </vt:variant>
      <vt:variant>
        <vt:lpwstr>cid:image003.jpg@01CFACAA.F4059CA0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*</dc:creator>
  <cp:keywords/>
  <cp:lastModifiedBy>Mattace Giuditta</cp:lastModifiedBy>
  <cp:revision>3</cp:revision>
  <cp:lastPrinted>2025-02-03T11:10:00Z</cp:lastPrinted>
  <dcterms:created xsi:type="dcterms:W3CDTF">2025-02-24T12:10:00Z</dcterms:created>
  <dcterms:modified xsi:type="dcterms:W3CDTF">2025-02-25T13:09:00Z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146996560</vt:i4>
  </property>
  <property fmtid="{D5CDD505-2E9C-101B-9397-08002B2CF9AE}" pid="3" name="ContentTypeId">
    <vt:lpwstr>0x0101005220EDFAB724714F9EB82052F4D3AE19</vt:lpwstr>
  </property>
  <property fmtid="{D5CDD505-2E9C-101B-9397-08002B2CF9AE}" pid="4" name="GrammarlyDocumentId">
    <vt:lpwstr>3722225c4481d293b60c1e730cf8ad01f72a2a03a6d6d175a37e6c1f4967757c</vt:lpwstr>
  </property>
</Properties>
</file>