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DD8B" w14:textId="47CF9BB9" w:rsidR="00C62ED3" w:rsidRPr="00F8507B" w:rsidRDefault="00C62ED3" w:rsidP="008A213E">
      <w:pPr>
        <w:jc w:val="both"/>
        <w:rPr>
          <w:rFonts w:ascii="Trebuchet MS" w:hAnsi="Trebuchet MS"/>
          <w:i/>
          <w:iCs/>
          <w:sz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Pr="0009302A">
        <w:rPr>
          <w:rFonts w:ascii="Trebuchet MS" w:hAnsi="Trebuchet MS"/>
          <w:i/>
          <w:iCs/>
          <w:sz w:val="18"/>
          <w:szCs w:val="22"/>
        </w:rPr>
        <w:t>(</w:t>
      </w:r>
      <w:r w:rsidR="00DB1629" w:rsidRPr="0009302A">
        <w:rPr>
          <w:rFonts w:ascii="Trebuchet MS" w:hAnsi="Trebuchet MS"/>
          <w:i/>
          <w:iCs/>
          <w:sz w:val="18"/>
          <w:szCs w:val="22"/>
        </w:rPr>
        <w:t>Attestazione da compilarsi a cura dell’Ente sanitario convenzionato</w:t>
      </w:r>
      <w:r w:rsidRPr="0009302A">
        <w:rPr>
          <w:rFonts w:ascii="Trebuchet MS" w:hAnsi="Trebuchet MS"/>
          <w:i/>
          <w:iCs/>
          <w:sz w:val="18"/>
          <w:szCs w:val="22"/>
        </w:rPr>
        <w:t>)</w:t>
      </w:r>
    </w:p>
    <w:p w14:paraId="7A35ED11" w14:textId="77777777" w:rsidR="00C62ED3" w:rsidRDefault="00C62ED3" w:rsidP="00C86B1E">
      <w:pPr>
        <w:ind w:firstLine="708"/>
        <w:jc w:val="center"/>
        <w:rPr>
          <w:rFonts w:ascii="Trebuchet MS" w:hAnsi="Trebuchet MS"/>
          <w:sz w:val="16"/>
        </w:rPr>
      </w:pPr>
    </w:p>
    <w:p w14:paraId="01D4A1A3" w14:textId="77777777" w:rsidR="005B1796" w:rsidRPr="00572F83" w:rsidRDefault="005B1796" w:rsidP="00C86B1E">
      <w:pPr>
        <w:ind w:firstLine="708"/>
        <w:jc w:val="center"/>
        <w:rPr>
          <w:rFonts w:ascii="Trebuchet MS" w:hAnsi="Trebuchet MS"/>
          <w:sz w:val="16"/>
        </w:rPr>
      </w:pPr>
    </w:p>
    <w:p w14:paraId="55499273" w14:textId="77777777" w:rsidR="00C62ED3" w:rsidRPr="00F8507B" w:rsidRDefault="00C62ED3" w:rsidP="00C86B1E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>STRUTTURE POSTE A DISPOSIZIONE DELLA SCUOLA DI SPECIALIZZAZIONE</w:t>
      </w:r>
    </w:p>
    <w:p w14:paraId="02843461" w14:textId="77777777" w:rsidR="00C62ED3" w:rsidRPr="00F8507B" w:rsidRDefault="00C62ED3" w:rsidP="00C86B1E">
      <w:pPr>
        <w:ind w:firstLine="708"/>
        <w:jc w:val="center"/>
        <w:rPr>
          <w:rFonts w:ascii="Trebuchet MS" w:hAnsi="Trebuchet MS"/>
          <w:b/>
          <w:bCs/>
          <w:sz w:val="20"/>
        </w:rPr>
      </w:pPr>
      <w:r w:rsidRPr="00F8507B">
        <w:rPr>
          <w:rFonts w:ascii="Trebuchet MS" w:hAnsi="Trebuchet MS"/>
          <w:b/>
          <w:bCs/>
          <w:sz w:val="20"/>
        </w:rPr>
        <w:t xml:space="preserve">IN </w:t>
      </w:r>
      <w:r>
        <w:rPr>
          <w:rFonts w:ascii="Trebuchet MS" w:hAnsi="Trebuchet MS"/>
          <w:b/>
          <w:bCs/>
          <w:sz w:val="20"/>
        </w:rPr>
        <w:t>MEDICINA LEGALE</w:t>
      </w:r>
    </w:p>
    <w:p w14:paraId="24DA1541" w14:textId="77777777" w:rsidR="00C62ED3" w:rsidRPr="00F8507B" w:rsidRDefault="00C62ED3" w:rsidP="00C86B1E">
      <w:pPr>
        <w:ind w:firstLine="708"/>
        <w:jc w:val="center"/>
        <w:rPr>
          <w:rFonts w:ascii="Trebuchet MS" w:hAnsi="Trebuchet MS"/>
          <w:sz w:val="12"/>
        </w:rPr>
      </w:pPr>
    </w:p>
    <w:p w14:paraId="5D6E11F1" w14:textId="77777777" w:rsidR="008A213E" w:rsidRPr="003E7191" w:rsidRDefault="008A213E" w:rsidP="008A213E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62B3254A" w14:textId="77777777" w:rsidR="00C62ED3" w:rsidRDefault="00C62ED3" w:rsidP="002F1C6E">
      <w:pPr>
        <w:ind w:right="1359"/>
        <w:jc w:val="both"/>
        <w:rPr>
          <w:rFonts w:ascii="Trebuchet MS" w:hAnsi="Trebuchet MS"/>
          <w:sz w:val="16"/>
        </w:rPr>
      </w:pPr>
    </w:p>
    <w:p w14:paraId="0DAA6074" w14:textId="77777777" w:rsidR="005B1796" w:rsidRPr="002F1C6E" w:rsidRDefault="005B1796" w:rsidP="002F1C6E">
      <w:pPr>
        <w:ind w:right="1359"/>
        <w:jc w:val="both"/>
        <w:rPr>
          <w:rFonts w:ascii="Trebuchet MS" w:hAnsi="Trebuchet MS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801A9D" w:rsidRPr="003E7191" w14:paraId="375B5411" w14:textId="77777777" w:rsidTr="000F151F">
        <w:tc>
          <w:tcPr>
            <w:tcW w:w="3256" w:type="dxa"/>
            <w:vAlign w:val="center"/>
          </w:tcPr>
          <w:p w14:paraId="6887BC0E" w14:textId="77777777" w:rsidR="00801A9D" w:rsidRPr="003E7191" w:rsidRDefault="00801A9D" w:rsidP="000F151F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A4655EE" w14:textId="77777777" w:rsidR="00801A9D" w:rsidRPr="003E7191" w:rsidRDefault="00801A9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01A9D" w:rsidRPr="003E7191" w14:paraId="76014F77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45B4EA64" w14:textId="77777777" w:rsidR="00801A9D" w:rsidRDefault="00801A9D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4890CC7A" w14:textId="77777777" w:rsidR="00801A9D" w:rsidRPr="003E7191" w:rsidRDefault="00801A9D" w:rsidP="000F151F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801A9D" w:rsidRPr="003E7191" w14:paraId="3E6DB91C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2B527EB2" w14:textId="77777777" w:rsidR="00801A9D" w:rsidRPr="003E7191" w:rsidRDefault="00801A9D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6D32CE3" w14:textId="77777777" w:rsidR="00801A9D" w:rsidRPr="003E7191" w:rsidRDefault="00801A9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01A9D" w:rsidRPr="003E7191" w14:paraId="421AA54C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12634D4D" w14:textId="77777777" w:rsidR="00801A9D" w:rsidRPr="003E7191" w:rsidRDefault="00801A9D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06994C8E" w14:textId="77777777" w:rsidR="00801A9D" w:rsidRPr="003E7191" w:rsidRDefault="00801A9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01A9D" w:rsidRPr="003E7191" w14:paraId="4FDF6627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134439EA" w14:textId="77777777" w:rsidR="00801A9D" w:rsidRDefault="00801A9D" w:rsidP="000F151F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3B6E8FAA" w14:textId="77777777" w:rsidR="00801A9D" w:rsidRPr="003E7191" w:rsidRDefault="00801A9D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B8A3571" w14:textId="77777777" w:rsidR="00801A9D" w:rsidRPr="003E7191" w:rsidRDefault="00801A9D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030EADF" w14:textId="77777777" w:rsidR="00801A9D" w:rsidRPr="0024272C" w:rsidRDefault="00801A9D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0FAF370B" w14:textId="77777777" w:rsidR="00801A9D" w:rsidRPr="003E7191" w:rsidRDefault="00801A9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E98DE7F" w14:textId="77777777" w:rsidR="00AA7010" w:rsidRDefault="00AA7010" w:rsidP="00AA7010">
      <w:pPr>
        <w:ind w:right="-352"/>
        <w:jc w:val="both"/>
        <w:rPr>
          <w:rFonts w:ascii="Trebuchet MS" w:hAnsi="Trebuchet MS"/>
          <w:sz w:val="16"/>
        </w:rPr>
      </w:pPr>
    </w:p>
    <w:p w14:paraId="799CA5A5" w14:textId="77777777" w:rsidR="00AA7010" w:rsidRDefault="00AA7010" w:rsidP="00AA7010">
      <w:pPr>
        <w:ind w:right="-352"/>
        <w:contextualSpacing/>
        <w:jc w:val="both"/>
        <w:rPr>
          <w:rFonts w:ascii="Trebuchet MS" w:eastAsia="Calibri" w:hAnsi="Trebuchet MS" w:cs="Times New Roman"/>
          <w:sz w:val="16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286"/>
      </w:tblGrid>
      <w:tr w:rsidR="00AA7010" w14:paraId="0274C805" w14:textId="77777777" w:rsidTr="00801A9D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A05C" w14:textId="77777777" w:rsidR="00AA7010" w:rsidRDefault="00AA701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8ED0" w14:textId="77777777" w:rsidR="00AA7010" w:rsidRDefault="00AA701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8D8A" w14:textId="77777777" w:rsidR="00AA7010" w:rsidRDefault="00AA701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AA7010" w14:paraId="1983ED56" w14:textId="77777777" w:rsidTr="00801A9D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15F9" w14:textId="77777777" w:rsidR="00AA7010" w:rsidRDefault="00AA701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C71A" w14:textId="77777777" w:rsidR="00AA7010" w:rsidRDefault="00AA7010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08781288" w14:textId="77777777" w:rsidR="00AA7010" w:rsidRDefault="00AA7010">
            <w:pPr>
              <w:spacing w:line="252" w:lineRule="auto"/>
              <w:ind w:right="518"/>
              <w:rPr>
                <w:rFonts w:ascii="Trebuchet MS" w:eastAsia="Calibri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016B95F8" w14:textId="77777777" w:rsidR="00AA7010" w:rsidRDefault="00AA7010">
            <w:pPr>
              <w:spacing w:line="252" w:lineRule="auto"/>
              <w:ind w:right="518"/>
              <w:rPr>
                <w:rFonts w:ascii="Trebuchet MS" w:hAnsi="Trebuchet MS" w:cs="Tahoma"/>
                <w:sz w:val="12"/>
                <w:szCs w:val="32"/>
              </w:rPr>
            </w:pPr>
          </w:p>
          <w:p w14:paraId="1765052A" w14:textId="77777777" w:rsidR="00AA7010" w:rsidRDefault="00AA7010" w:rsidP="00F937AE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 xml:space="preserve">- SCUOLA DI </w:t>
            </w:r>
            <w:r w:rsidR="00F937AE">
              <w:rPr>
                <w:rFonts w:ascii="Trebuchet MS" w:hAnsi="Trebuchet MS" w:cs="Tahoma"/>
                <w:szCs w:val="32"/>
              </w:rPr>
              <w:t>SPECIALIZZAZIONE</w:t>
            </w:r>
            <w:r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AA7010" w14:paraId="1D16F88D" w14:textId="77777777" w:rsidTr="00801A9D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962" w14:textId="77777777" w:rsidR="00AA7010" w:rsidRDefault="00AA701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1273" w14:textId="77777777" w:rsidR="00AA7010" w:rsidRDefault="00AA7010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0DF7689F" w14:textId="77777777" w:rsidR="00AA7010" w:rsidRDefault="00AA701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60FF" w14:textId="77777777" w:rsidR="00AA7010" w:rsidRDefault="00AA701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AA7010" w14:paraId="0FE354A7" w14:textId="77777777" w:rsidTr="00801A9D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0414" w14:textId="77777777" w:rsidR="00AA7010" w:rsidRDefault="00AA7010">
            <w:pPr>
              <w:spacing w:after="160" w:line="252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3859" w14:textId="77777777" w:rsidR="00AA7010" w:rsidRDefault="00AA7010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1EFD9A4E" w14:textId="77777777" w:rsidR="008A213E" w:rsidRPr="003E7191" w:rsidRDefault="008A213E" w:rsidP="008A213E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215725D" w14:textId="77777777" w:rsidR="008A213E" w:rsidRPr="003E7191" w:rsidRDefault="008A213E" w:rsidP="008A213E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0BD10CF7" w14:textId="77777777" w:rsidR="008A213E" w:rsidRPr="003E7191" w:rsidRDefault="008A213E" w:rsidP="008A213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6DEB1587" w14:textId="77777777" w:rsidR="008A213E" w:rsidRPr="003E7191" w:rsidRDefault="008A213E" w:rsidP="008A213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6EA5DCE8" w14:textId="77777777" w:rsidR="008A213E" w:rsidRPr="003E7191" w:rsidRDefault="008A213E" w:rsidP="008A213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C18B188" w14:textId="77777777" w:rsidR="008A213E" w:rsidRPr="003E7191" w:rsidRDefault="008A213E" w:rsidP="008A213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0A5F94FD" w14:textId="77777777" w:rsidR="00AA7010" w:rsidRDefault="00AA7010">
            <w:pPr>
              <w:spacing w:after="160" w:line="252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1F333AA0" w14:textId="77777777" w:rsidR="005B1796" w:rsidRDefault="005B1796" w:rsidP="00C86B1E">
      <w:pPr>
        <w:ind w:right="-352"/>
        <w:jc w:val="both"/>
        <w:rPr>
          <w:rFonts w:ascii="Trebuchet MS" w:hAnsi="Trebuchet MS"/>
          <w:sz w:val="16"/>
        </w:rPr>
      </w:pPr>
    </w:p>
    <w:p w14:paraId="0B5CC932" w14:textId="77777777" w:rsidR="00C62ED3" w:rsidRDefault="00C62ED3" w:rsidP="00C86B1E">
      <w:pPr>
        <w:jc w:val="both"/>
        <w:rPr>
          <w:rFonts w:ascii="Trebuchet MS" w:hAnsi="Trebuchet MS"/>
          <w:b/>
          <w:bCs/>
          <w:sz w:val="14"/>
          <w:szCs w:val="20"/>
        </w:rPr>
      </w:pPr>
    </w:p>
    <w:p w14:paraId="019F3811" w14:textId="77777777" w:rsidR="005B1796" w:rsidRPr="00572F83" w:rsidRDefault="005B1796" w:rsidP="00C86B1E">
      <w:pPr>
        <w:jc w:val="both"/>
        <w:rPr>
          <w:rFonts w:ascii="Trebuchet MS" w:hAnsi="Trebuchet MS"/>
          <w:b/>
          <w:bCs/>
          <w:sz w:val="14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75"/>
        <w:gridCol w:w="4470"/>
        <w:gridCol w:w="1277"/>
        <w:gridCol w:w="1784"/>
      </w:tblGrid>
      <w:tr w:rsidR="005D4F0D" w:rsidRPr="005D4F0D" w14:paraId="4EC36390" w14:textId="77777777" w:rsidTr="00C70C11">
        <w:trPr>
          <w:trHeight w:val="20"/>
        </w:trPr>
        <w:tc>
          <w:tcPr>
            <w:tcW w:w="71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748212" w14:textId="77777777" w:rsidR="005D4F0D" w:rsidRPr="005D4F0D" w:rsidRDefault="005D4F0D" w:rsidP="005D4F0D">
            <w:pPr>
              <w:widowControl w:val="0"/>
              <w:jc w:val="center"/>
              <w:rPr>
                <w:rFonts w:ascii="Trebuchet MS" w:hAnsi="Trebuchet MS" w:cs="Tahoma"/>
                <w:b/>
                <w:bCs/>
                <w:spacing w:val="1"/>
                <w:szCs w:val="20"/>
                <w:lang w:val="en-US"/>
              </w:rPr>
            </w:pPr>
            <w:r w:rsidRPr="005D4F0D">
              <w:rPr>
                <w:rFonts w:ascii="Trebuchet MS" w:hAnsi="Trebuchet MS" w:cs="Tahoma"/>
                <w:b/>
                <w:bCs/>
                <w:spacing w:val="-1"/>
                <w:w w:val="113"/>
                <w:szCs w:val="20"/>
                <w:lang w:val="en-US"/>
              </w:rPr>
              <w:lastRenderedPageBreak/>
              <w:t>S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04"/>
                <w:szCs w:val="20"/>
                <w:lang w:val="en-US"/>
              </w:rPr>
              <w:t>T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14"/>
                <w:szCs w:val="20"/>
                <w:lang w:val="en-US"/>
              </w:rPr>
              <w:t>A</w:t>
            </w:r>
            <w:r w:rsidRPr="005D4F0D">
              <w:rPr>
                <w:rFonts w:ascii="Trebuchet MS" w:hAnsi="Trebuchet MS" w:cs="Tahoma"/>
                <w:b/>
                <w:bCs/>
                <w:w w:val="115"/>
                <w:szCs w:val="20"/>
                <w:lang w:val="en-US"/>
              </w:rPr>
              <w:t>N</w:t>
            </w:r>
            <w:r w:rsidRPr="005D4F0D">
              <w:rPr>
                <w:rFonts w:ascii="Trebuchet MS" w:hAnsi="Trebuchet MS" w:cs="Tahoma"/>
                <w:b/>
                <w:bCs/>
                <w:w w:val="111"/>
                <w:szCs w:val="20"/>
                <w:lang w:val="en-US"/>
              </w:rPr>
              <w:t>D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14"/>
                <w:szCs w:val="20"/>
                <w:lang w:val="en-US"/>
              </w:rPr>
              <w:t>A</w:t>
            </w:r>
            <w:r w:rsidRPr="005D4F0D">
              <w:rPr>
                <w:rFonts w:ascii="Trebuchet MS" w:hAnsi="Trebuchet MS" w:cs="Tahoma"/>
                <w:b/>
                <w:bCs/>
                <w:spacing w:val="1"/>
                <w:w w:val="116"/>
                <w:szCs w:val="20"/>
                <w:lang w:val="en-US"/>
              </w:rPr>
              <w:t>R</w:t>
            </w:r>
            <w:r w:rsidRPr="005D4F0D">
              <w:rPr>
                <w:rFonts w:ascii="Trebuchet MS" w:hAnsi="Trebuchet MS" w:cs="Tahoma"/>
                <w:b/>
                <w:bCs/>
                <w:w w:val="111"/>
                <w:szCs w:val="20"/>
                <w:lang w:val="en-US"/>
              </w:rPr>
              <w:t>D</w:t>
            </w:r>
            <w:r w:rsidRPr="005D4F0D">
              <w:rPr>
                <w:rFonts w:ascii="Trebuchet MS" w:hAnsi="Trebuchet MS" w:cs="Times New Roman"/>
                <w:b/>
                <w:bCs/>
                <w:w w:val="111"/>
                <w:szCs w:val="20"/>
                <w:lang w:val="en-US"/>
              </w:rPr>
              <w:t xml:space="preserve"> 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13"/>
                <w:szCs w:val="20"/>
                <w:lang w:val="en-US"/>
              </w:rPr>
              <w:t>S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04"/>
                <w:szCs w:val="20"/>
                <w:lang w:val="en-US"/>
              </w:rPr>
              <w:t>T</w:t>
            </w:r>
            <w:r w:rsidRPr="005D4F0D">
              <w:rPr>
                <w:rFonts w:ascii="Trebuchet MS" w:hAnsi="Trebuchet MS" w:cs="Tahoma"/>
                <w:b/>
                <w:bCs/>
                <w:spacing w:val="1"/>
                <w:w w:val="116"/>
                <w:szCs w:val="20"/>
                <w:lang w:val="en-US"/>
              </w:rPr>
              <w:t>R</w:t>
            </w:r>
            <w:r w:rsidRPr="005D4F0D">
              <w:rPr>
                <w:rFonts w:ascii="Trebuchet MS" w:hAnsi="Trebuchet MS" w:cs="Tahoma"/>
                <w:b/>
                <w:bCs/>
                <w:w w:val="112"/>
                <w:szCs w:val="20"/>
                <w:lang w:val="en-US"/>
              </w:rPr>
              <w:t>U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04"/>
                <w:szCs w:val="20"/>
                <w:lang w:val="en-US"/>
              </w:rPr>
              <w:t>TT</w:t>
            </w:r>
            <w:r w:rsidRPr="005D4F0D">
              <w:rPr>
                <w:rFonts w:ascii="Trebuchet MS" w:hAnsi="Trebuchet MS" w:cs="Tahoma"/>
                <w:b/>
                <w:bCs/>
                <w:w w:val="112"/>
                <w:szCs w:val="20"/>
                <w:lang w:val="en-US"/>
              </w:rPr>
              <w:t>U</w:t>
            </w:r>
            <w:r w:rsidRPr="005D4F0D">
              <w:rPr>
                <w:rFonts w:ascii="Trebuchet MS" w:hAnsi="Trebuchet MS" w:cs="Tahoma"/>
                <w:b/>
                <w:bCs/>
                <w:spacing w:val="1"/>
                <w:w w:val="116"/>
                <w:szCs w:val="20"/>
                <w:lang w:val="en-US"/>
              </w:rPr>
              <w:t>R</w:t>
            </w:r>
            <w:r w:rsidRPr="005D4F0D">
              <w:rPr>
                <w:rFonts w:ascii="Trebuchet MS" w:hAnsi="Trebuchet MS" w:cs="Tahoma"/>
                <w:b/>
                <w:bCs/>
                <w:spacing w:val="-1"/>
                <w:w w:val="114"/>
                <w:szCs w:val="20"/>
                <w:lang w:val="en-US"/>
              </w:rPr>
              <w:t>AL</w:t>
            </w:r>
            <w:r w:rsidRPr="005D4F0D">
              <w:rPr>
                <w:rFonts w:ascii="Trebuchet MS" w:hAnsi="Trebuchet MS" w:cs="Tahoma"/>
                <w:b/>
                <w:bCs/>
                <w:w w:val="129"/>
                <w:szCs w:val="20"/>
                <w:lang w:val="en-US"/>
              </w:rPr>
              <w:t>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AEB6CB" w14:textId="3CFF1A66" w:rsidR="005D4F0D" w:rsidRPr="005D4F0D" w:rsidRDefault="005D4F0D" w:rsidP="005D4F0D">
            <w:pPr>
              <w:widowControl w:val="0"/>
              <w:jc w:val="center"/>
              <w:rPr>
                <w:rFonts w:ascii="Trebuchet MS" w:hAnsi="Trebuchet MS" w:cs="Tahoma"/>
                <w:b/>
                <w:bCs/>
                <w:spacing w:val="1"/>
                <w:szCs w:val="20"/>
                <w:lang w:val="en-US"/>
              </w:rPr>
            </w:pPr>
            <w:r w:rsidRPr="005D4F0D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36A0CB" w14:textId="21A489CE" w:rsidR="005D4F0D" w:rsidRPr="005D4F0D" w:rsidRDefault="005D4F0D" w:rsidP="005D4F0D">
            <w:pPr>
              <w:widowControl w:val="0"/>
              <w:jc w:val="center"/>
              <w:rPr>
                <w:rFonts w:ascii="Trebuchet MS" w:hAnsi="Trebuchet MS" w:cs="Tahoma"/>
                <w:b/>
                <w:bCs/>
                <w:spacing w:val="1"/>
                <w:szCs w:val="20"/>
                <w:lang w:val="en-US"/>
              </w:rPr>
            </w:pPr>
            <w:r w:rsidRPr="005D4F0D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Se </w:t>
            </w:r>
            <w:r w:rsidRPr="005D4F0D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5D4F0D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indicare il relativo numero di:</w:t>
            </w:r>
          </w:p>
        </w:tc>
      </w:tr>
      <w:tr w:rsidR="00C62ED3" w:rsidRPr="00572F83" w14:paraId="1A5C5475" w14:textId="77777777" w:rsidTr="00C70C11">
        <w:trPr>
          <w:trHeight w:val="493"/>
        </w:trPr>
        <w:tc>
          <w:tcPr>
            <w:tcW w:w="2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CF6C1F" w14:textId="77777777" w:rsidR="008A213E" w:rsidRPr="003E7191" w:rsidRDefault="008A213E" w:rsidP="008A213E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3E7191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0873AED1" w14:textId="77777777" w:rsidR="008A213E" w:rsidRPr="003E7191" w:rsidRDefault="008A213E" w:rsidP="008A213E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59063B53" w14:textId="77777777" w:rsidR="00C62ED3" w:rsidRPr="00572F83" w:rsidRDefault="008A213E" w:rsidP="008A213E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D038" w14:textId="77777777" w:rsidR="00C62ED3" w:rsidRPr="00572F83" w:rsidRDefault="00C62ED3" w:rsidP="00854FBB">
            <w:pPr>
              <w:widowControl w:val="0"/>
              <w:tabs>
                <w:tab w:val="left" w:pos="420"/>
              </w:tabs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Ambulatori diagnostici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D8C69" w14:textId="31428CC3" w:rsidR="00C62ED3" w:rsidRPr="00572F83" w:rsidRDefault="00C62ED3" w:rsidP="00C86B1E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0676C" w14:textId="611ED068" w:rsidR="00C62ED3" w:rsidRPr="00572F83" w:rsidRDefault="001E5F5F" w:rsidP="00854FBB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  <w:lang w:val="en-US"/>
              </w:rPr>
              <w:t>N°</w:t>
            </w:r>
            <w:r>
              <w:rPr>
                <w:rFonts w:ascii="Trebuchet MS" w:hAnsi="Trebuchet MS" w:cs="Tahoma"/>
                <w:sz w:val="20"/>
                <w:szCs w:val="20"/>
                <w:lang w:val="en-US"/>
              </w:rPr>
              <w:t>…</w:t>
            </w:r>
          </w:p>
        </w:tc>
      </w:tr>
      <w:tr w:rsidR="00C62ED3" w:rsidRPr="00572F83" w14:paraId="4760E0B4" w14:textId="77777777" w:rsidTr="00C70C11">
        <w:trPr>
          <w:trHeight w:val="284"/>
        </w:trPr>
        <w:tc>
          <w:tcPr>
            <w:tcW w:w="2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20C526" w14:textId="77777777" w:rsidR="00C62ED3" w:rsidRPr="00572F83" w:rsidRDefault="00C62ED3" w:rsidP="00854FBB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3828EE" w14:textId="77777777" w:rsidR="00C62ED3" w:rsidRPr="00572F83" w:rsidRDefault="00C62ED3" w:rsidP="00854FBB">
            <w:pPr>
              <w:widowControl w:val="0"/>
              <w:tabs>
                <w:tab w:val="left" w:pos="420"/>
              </w:tabs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Sale settorie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3FB1A5" w14:textId="3971CDFE" w:rsidR="00C62ED3" w:rsidRPr="00392EFC" w:rsidRDefault="00C62ED3" w:rsidP="00C86B1E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8ED3D2" w14:textId="5DF8595F" w:rsidR="00C62ED3" w:rsidRPr="00572F83" w:rsidRDefault="001E5F5F" w:rsidP="00854F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92EFC">
              <w:rPr>
                <w:rFonts w:ascii="Trebuchet MS" w:hAnsi="Trebuchet MS" w:cs="Tahoma"/>
                <w:sz w:val="20"/>
                <w:szCs w:val="20"/>
              </w:rPr>
              <w:t>N°</w:t>
            </w:r>
            <w:r>
              <w:rPr>
                <w:rFonts w:ascii="Trebuchet MS" w:hAnsi="Trebuchet MS" w:cs="Tahoma"/>
                <w:sz w:val="20"/>
                <w:szCs w:val="20"/>
              </w:rPr>
              <w:t>….</w:t>
            </w:r>
          </w:p>
        </w:tc>
      </w:tr>
      <w:tr w:rsidR="00C62ED3" w:rsidRPr="00F8507B" w14:paraId="2C4BA10F" w14:textId="77777777" w:rsidTr="00C70C11">
        <w:trPr>
          <w:trHeight w:val="20"/>
        </w:trPr>
        <w:tc>
          <w:tcPr>
            <w:tcW w:w="2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22D1" w14:textId="77777777" w:rsidR="00C62ED3" w:rsidRPr="00392EFC" w:rsidRDefault="00C62ED3" w:rsidP="00854FBB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9AC6E" w14:textId="77777777" w:rsidR="00C62ED3" w:rsidRPr="00392EFC" w:rsidRDefault="00C62ED3" w:rsidP="00854FBB">
            <w:pPr>
              <w:widowControl w:val="0"/>
              <w:tabs>
                <w:tab w:val="left" w:pos="420"/>
              </w:tabs>
              <w:rPr>
                <w:rFonts w:ascii="Trebuchet MS" w:hAnsi="Trebuchet MS" w:cs="Tahoma"/>
                <w:spacing w:val="-1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BF25" w14:textId="77777777" w:rsidR="00C62ED3" w:rsidRPr="00392EFC" w:rsidRDefault="00C62ED3" w:rsidP="00854FBB">
            <w:pPr>
              <w:widowControl w:val="0"/>
              <w:jc w:val="center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B759" w14:textId="77777777" w:rsidR="00C62ED3" w:rsidRPr="00392EFC" w:rsidRDefault="00C62ED3" w:rsidP="00854FBB">
            <w:pPr>
              <w:jc w:val="center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</w:tr>
    </w:tbl>
    <w:p w14:paraId="6C6E7A1D" w14:textId="77777777" w:rsidR="00C62ED3" w:rsidRDefault="00C62ED3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19"/>
        <w:gridCol w:w="3001"/>
        <w:gridCol w:w="1286"/>
        <w:gridCol w:w="3000"/>
      </w:tblGrid>
      <w:tr w:rsidR="008A213E" w:rsidRPr="002F1C6E" w14:paraId="16CDCB19" w14:textId="77777777" w:rsidTr="00C94CA0">
        <w:trPr>
          <w:trHeight w:val="20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54F972E" w14:textId="77777777" w:rsidR="008A213E" w:rsidRPr="003E7191" w:rsidRDefault="008A213E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967A83D" w14:textId="77777777" w:rsidR="008A213E" w:rsidRPr="003E7191" w:rsidRDefault="008A213E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8ADEE8C" w14:textId="77777777" w:rsidR="008A213E" w:rsidRPr="003E7191" w:rsidRDefault="008A213E" w:rsidP="00396DDE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3A54827" w14:textId="77777777" w:rsidR="008A213E" w:rsidRPr="003E7191" w:rsidRDefault="008A213E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8A213E" w:rsidRPr="002F1C6E" w14:paraId="462BF09C" w14:textId="77777777" w:rsidTr="005B1796">
        <w:trPr>
          <w:trHeight w:val="284"/>
        </w:trPr>
        <w:tc>
          <w:tcPr>
            <w:tcW w:w="291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F54A22" w14:textId="77777777" w:rsidR="008A213E" w:rsidRPr="003E7191" w:rsidRDefault="008A213E" w:rsidP="008A213E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3029E234" w14:textId="77777777" w:rsidR="008A213E" w:rsidRPr="003E7191" w:rsidRDefault="008A213E" w:rsidP="008A213E">
            <w:pPr>
              <w:widowControl w:val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51D7B570" w14:textId="77777777" w:rsidR="008A213E" w:rsidRPr="00572F83" w:rsidRDefault="008A213E" w:rsidP="008A213E">
            <w:pPr>
              <w:widowControl w:val="0"/>
              <w:rPr>
                <w:rFonts w:ascii="Trebuchet MS" w:hAnsi="Trebuchet MS" w:cs="Tahoma"/>
                <w:spacing w:val="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tre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6DA4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Istopatologia Forense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31241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0341C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8A213E" w:rsidRPr="002F1C6E" w14:paraId="40877309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BA73BB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855A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Bioetica e Sperimentazione Clinica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C549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B311A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8A213E" w:rsidRPr="002F1C6E" w14:paraId="39E13CFD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54E9C7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3208" w14:textId="77777777" w:rsidR="008A213E" w:rsidRPr="00572F83" w:rsidRDefault="008A213E" w:rsidP="00C86B1E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Governo Clinico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16CB2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3B205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8A213E" w:rsidRPr="002F1C6E" w14:paraId="5939CBF0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ED8137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E384" w14:textId="77777777" w:rsidR="008A213E" w:rsidRPr="00572F83" w:rsidRDefault="008A213E" w:rsidP="00C86B1E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Tossicologia Forense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EBD5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4304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8A213E" w:rsidRPr="002F1C6E" w14:paraId="2B34D01F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1AE13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FDA5A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Emogenetica Forense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AB87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2532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8A213E" w:rsidRPr="002F1C6E" w14:paraId="5E779B0A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110C0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C6746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Psicodiagnostica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B3E2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BBB91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8A213E" w:rsidRPr="002F1C6E" w14:paraId="4BBBB6D4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83C805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252F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Identificazione Antroprometica ed Odonstomatologica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84CD9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8F355" w14:textId="77777777" w:rsidR="008A213E" w:rsidRPr="00572F83" w:rsidRDefault="008A213E" w:rsidP="00A3209A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8A213E" w:rsidRPr="002F1C6E" w14:paraId="7169678E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61D0A2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DCD16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Laboratorio di Microbiologia e Virologia Tanatologica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1B71C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7939" w14:textId="77777777" w:rsidR="008A213E" w:rsidRPr="00572F83" w:rsidRDefault="008A213E" w:rsidP="00A3209A">
            <w:pPr>
              <w:widowControl w:val="0"/>
              <w:ind w:left="-118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8A213E" w:rsidRPr="002F1C6E" w14:paraId="0455F41B" w14:textId="77777777" w:rsidTr="00D24EDF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B6A97F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512B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Diagnostica Radiologica Forense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3A4FA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FA29" w14:textId="77777777" w:rsidR="008A213E" w:rsidRPr="00572F83" w:rsidRDefault="008A213E" w:rsidP="00A3209A">
            <w:pPr>
              <w:widowControl w:val="0"/>
              <w:ind w:left="-118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8A213E" w:rsidRPr="002F1C6E" w14:paraId="61994A0A" w14:textId="77777777" w:rsidTr="00D24EDF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25100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A58BF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Diagnostica Ecografica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7904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824C" w14:textId="77777777" w:rsidR="008A213E" w:rsidRPr="00572F83" w:rsidRDefault="008A213E" w:rsidP="00A3209A">
            <w:pPr>
              <w:widowControl w:val="0"/>
              <w:ind w:left="-118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8A213E" w:rsidRPr="002F1C6E" w14:paraId="61C3CB6A" w14:textId="77777777" w:rsidTr="005B1796">
        <w:trPr>
          <w:trHeight w:val="284"/>
        </w:trPr>
        <w:tc>
          <w:tcPr>
            <w:tcW w:w="2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56D3" w14:textId="77777777" w:rsidR="008A213E" w:rsidRPr="00572F83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AA6E" w14:textId="77777777" w:rsidR="008A213E" w:rsidRPr="00572F83" w:rsidRDefault="008A213E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572F83">
              <w:rPr>
                <w:rFonts w:ascii="Trebuchet MS" w:hAnsi="Trebuchet MS" w:cs="Tahoma"/>
                <w:sz w:val="20"/>
                <w:szCs w:val="20"/>
              </w:rPr>
              <w:t>Ambulatorio per l’Accertamento e la valutazione degli stati di invalidità e disabilità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0645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14369" w14:textId="77777777" w:rsidR="008A213E" w:rsidRPr="00572F83" w:rsidRDefault="008A213E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14:paraId="2F5F8B28" w14:textId="77777777" w:rsidR="00C62ED3" w:rsidRPr="00F8507B" w:rsidRDefault="00C62ED3" w:rsidP="00C86B1E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p w14:paraId="7F6A5BB6" w14:textId="77777777" w:rsidR="00C62ED3" w:rsidRPr="00F8507B" w:rsidRDefault="00C62ED3" w:rsidP="00C86B1E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tbl>
      <w:tblPr>
        <w:tblW w:w="1026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5"/>
        <w:gridCol w:w="3910"/>
        <w:gridCol w:w="3118"/>
      </w:tblGrid>
      <w:tr w:rsidR="008A213E" w:rsidRPr="00F8507B" w14:paraId="731DA7A8" w14:textId="77777777" w:rsidTr="008A213E"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4D61AF" w14:textId="77777777" w:rsidR="008A213E" w:rsidRPr="003E7191" w:rsidRDefault="008A213E" w:rsidP="00396DDE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9A9471F" w14:textId="77777777" w:rsidR="008A213E" w:rsidRPr="003E7191" w:rsidRDefault="008A213E" w:rsidP="00396DDE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E1A5438" w14:textId="77777777" w:rsidR="008A213E" w:rsidRPr="003E7191" w:rsidRDefault="008A213E" w:rsidP="00396DDE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3E7191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8A213E" w:rsidRPr="00F8507B" w14:paraId="2FB6EF98" w14:textId="77777777" w:rsidTr="008A213E">
        <w:trPr>
          <w:trHeight w:val="20"/>
        </w:trPr>
        <w:tc>
          <w:tcPr>
            <w:tcW w:w="3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B5C487" w14:textId="77777777" w:rsidR="008A213E" w:rsidRPr="00F8507B" w:rsidRDefault="008A213E" w:rsidP="002F1C6E">
            <w:pPr>
              <w:widowControl w:val="0"/>
              <w:ind w:right="57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497A" w14:textId="77777777" w:rsidR="008A213E" w:rsidRPr="00F8507B" w:rsidRDefault="008A213E" w:rsidP="00854FBB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e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CD6BE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A213E" w:rsidRPr="00F8507B" w14:paraId="7FBC7649" w14:textId="77777777" w:rsidTr="008A213E">
        <w:trPr>
          <w:trHeight w:val="20"/>
        </w:trPr>
        <w:tc>
          <w:tcPr>
            <w:tcW w:w="3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27961" w14:textId="77777777" w:rsidR="008A213E" w:rsidRPr="00AB3882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4BF1" w14:textId="77777777" w:rsidR="008A213E" w:rsidRPr="009E3E20" w:rsidRDefault="008A213E" w:rsidP="00854FBB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 w:rsidRPr="009E3E20">
              <w:rPr>
                <w:rFonts w:ascii="Trebuchet MS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1DE3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A213E" w:rsidRPr="00F8507B" w14:paraId="21ACFCE8" w14:textId="77777777" w:rsidTr="008A213E">
        <w:trPr>
          <w:trHeight w:val="20"/>
        </w:trPr>
        <w:tc>
          <w:tcPr>
            <w:tcW w:w="3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2D324" w14:textId="77777777" w:rsidR="008A213E" w:rsidRPr="00C86B1E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F965" w14:textId="77777777" w:rsidR="008A213E" w:rsidRPr="009E3E20" w:rsidRDefault="008A213E" w:rsidP="00AB388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Anatomia Patologica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987E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A213E" w:rsidRPr="00F8507B" w14:paraId="6493AEA1" w14:textId="77777777" w:rsidTr="008A213E">
        <w:trPr>
          <w:trHeight w:val="20"/>
        </w:trPr>
        <w:tc>
          <w:tcPr>
            <w:tcW w:w="3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6F0FAD" w14:textId="77777777" w:rsidR="008A213E" w:rsidRPr="00C86B1E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0696" w14:textId="77777777" w:rsidR="008A213E" w:rsidRDefault="008A213E" w:rsidP="00AB388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Neurologia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7ECF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A213E" w:rsidRPr="00F8507B" w14:paraId="0AF0C119" w14:textId="77777777" w:rsidTr="008A213E">
        <w:trPr>
          <w:trHeight w:val="20"/>
        </w:trPr>
        <w:tc>
          <w:tcPr>
            <w:tcW w:w="3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9F31C1" w14:textId="77777777" w:rsidR="008A213E" w:rsidRPr="00C86B1E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475BB" w14:textId="77777777" w:rsidR="008A213E" w:rsidRDefault="008A213E" w:rsidP="00AB388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Ortopedia e Traumatologia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5EC0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A213E" w:rsidRPr="00F8507B" w14:paraId="0712E5D7" w14:textId="77777777" w:rsidTr="008A213E">
        <w:trPr>
          <w:trHeight w:val="20"/>
        </w:trPr>
        <w:tc>
          <w:tcPr>
            <w:tcW w:w="3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C8B49" w14:textId="77777777" w:rsidR="008A213E" w:rsidRPr="00C86B1E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59FE" w14:textId="77777777" w:rsidR="008A213E" w:rsidRDefault="008A213E" w:rsidP="00AB388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Medicina Fisica e Riabilitativa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14362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A213E" w:rsidRPr="00F8507B" w14:paraId="3AEA7464" w14:textId="77777777" w:rsidTr="008A213E">
        <w:trPr>
          <w:trHeight w:val="20"/>
        </w:trPr>
        <w:tc>
          <w:tcPr>
            <w:tcW w:w="3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1768" w14:textId="77777777" w:rsidR="008A213E" w:rsidRPr="00C86B1E" w:rsidRDefault="008A213E" w:rsidP="00854FBB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6FABA" w14:textId="77777777" w:rsidR="008A213E" w:rsidRDefault="008A213E" w:rsidP="00AB388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Psichiatria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747B" w14:textId="77777777" w:rsidR="008A213E" w:rsidRPr="00F8507B" w:rsidRDefault="008A213E" w:rsidP="00854FBB">
            <w:pPr>
              <w:widowControl w:val="0"/>
              <w:ind w:right="18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4F800050" w14:textId="77777777" w:rsidR="00C62ED3" w:rsidRDefault="00C62ED3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  <w:lang w:val="en-US"/>
        </w:rPr>
      </w:pPr>
    </w:p>
    <w:p w14:paraId="7C98CAAF" w14:textId="77777777" w:rsidR="005B1796" w:rsidRDefault="005B1796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  <w:lang w:val="en-US"/>
        </w:rPr>
      </w:pPr>
    </w:p>
    <w:p w14:paraId="0CA4A2AC" w14:textId="77777777" w:rsidR="008A213E" w:rsidRDefault="008A213E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  <w:lang w:val="en-US"/>
        </w:rPr>
      </w:pPr>
    </w:p>
    <w:p w14:paraId="23016725" w14:textId="77777777" w:rsidR="008A213E" w:rsidRDefault="008A213E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  <w:lang w:val="en-US"/>
        </w:rPr>
      </w:pPr>
    </w:p>
    <w:p w14:paraId="07DEB4EF" w14:textId="77777777" w:rsidR="008A213E" w:rsidRDefault="008A213E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  <w:lang w:val="en-US"/>
        </w:rPr>
      </w:pPr>
    </w:p>
    <w:p w14:paraId="05CFFB09" w14:textId="77777777" w:rsidR="005B1796" w:rsidRPr="00C3105F" w:rsidRDefault="005B1796" w:rsidP="00C86B1E">
      <w:pPr>
        <w:widowControl w:val="0"/>
        <w:spacing w:line="200" w:lineRule="exact"/>
        <w:rPr>
          <w:rFonts w:ascii="Trebuchet MS" w:hAnsi="Trebuchet MS" w:cs="Times New Roman"/>
          <w:sz w:val="14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69"/>
        <w:gridCol w:w="3401"/>
        <w:gridCol w:w="2636"/>
      </w:tblGrid>
      <w:tr w:rsidR="00C62ED3" w:rsidRPr="00F8507B" w14:paraId="2CB63FCC" w14:textId="77777777" w:rsidTr="00514CA2">
        <w:trPr>
          <w:trHeight w:val="20"/>
        </w:trPr>
        <w:tc>
          <w:tcPr>
            <w:tcW w:w="7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6DE4351" w14:textId="77777777" w:rsidR="00C62ED3" w:rsidRPr="00F8507B" w:rsidRDefault="00C62ED3" w:rsidP="00854FBB">
            <w:pPr>
              <w:widowControl w:val="0"/>
              <w:ind w:right="-20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imes New Roman"/>
                <w:w w:val="111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F8507B">
              <w:rPr>
                <w:rFonts w:ascii="Trebuchet MS" w:hAnsi="Trebuchet MS" w:cs="Tahoma"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7C932FF" w14:textId="77777777" w:rsidR="00C62ED3" w:rsidRPr="00F8507B" w:rsidRDefault="00C62ED3" w:rsidP="00441774">
            <w:pPr>
              <w:widowControl w:val="0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Indicare numero</w:t>
            </w:r>
          </w:p>
        </w:tc>
      </w:tr>
      <w:tr w:rsidR="00C62ED3" w:rsidRPr="00F8507B" w14:paraId="457CDD80" w14:textId="77777777" w:rsidTr="00514CA2">
        <w:trPr>
          <w:trHeight w:val="588"/>
        </w:trPr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A42CF" w14:textId="77777777" w:rsidR="00C62ED3" w:rsidRPr="00F8507B" w:rsidRDefault="00C62ED3" w:rsidP="00854FBB">
            <w:pPr>
              <w:widowControl w:val="0"/>
              <w:ind w:right="995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D46FC1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E6E7" w14:textId="77777777" w:rsidR="00C62ED3" w:rsidRPr="00AB3882" w:rsidRDefault="00C62ED3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AB3882">
              <w:rPr>
                <w:rFonts w:ascii="Trebuchet MS" w:hAnsi="Trebuchet MS" w:cs="Tahoma"/>
                <w:sz w:val="20"/>
                <w:szCs w:val="20"/>
              </w:rPr>
              <w:t>M</w:t>
            </w:r>
            <w:r w:rsidRPr="00AB3882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AB3882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AB3882">
              <w:rPr>
                <w:rFonts w:ascii="Trebuchet MS" w:hAnsi="Trebuchet MS" w:cs="Tahoma"/>
                <w:sz w:val="20"/>
                <w:szCs w:val="20"/>
              </w:rPr>
              <w:t>ici Chirurghi specialist</w:t>
            </w:r>
            <w:r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AB3882">
              <w:rPr>
                <w:rFonts w:ascii="Trebuchet MS" w:hAnsi="Trebuchet MS" w:cs="Tahoma"/>
                <w:sz w:val="20"/>
                <w:szCs w:val="20"/>
              </w:rPr>
              <w:t xml:space="preserve"> in Medicina Legale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EE61" w14:textId="77777777" w:rsidR="00C62ED3" w:rsidRPr="00AB3882" w:rsidRDefault="00C62ED3" w:rsidP="00441774">
            <w:pPr>
              <w:widowControl w:val="0"/>
              <w:ind w:left="-81" w:right="-114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62ED3" w:rsidRPr="00F8507B" w14:paraId="2A2A36CC" w14:textId="77777777" w:rsidTr="00514CA2">
        <w:trPr>
          <w:trHeight w:val="588"/>
        </w:trPr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24A3E4E" w14:textId="77777777" w:rsidR="00C62ED3" w:rsidRPr="00F8507B" w:rsidRDefault="00C62ED3" w:rsidP="00854FBB">
            <w:pPr>
              <w:widowControl w:val="0"/>
              <w:ind w:right="995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D46FC1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5452920" w14:textId="77777777" w:rsidR="00C62ED3" w:rsidRPr="00F8507B" w:rsidRDefault="00C62ED3" w:rsidP="00854FBB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cnico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794F4" w14:textId="77777777" w:rsidR="00C62ED3" w:rsidRPr="00F8507B" w:rsidRDefault="00C62ED3" w:rsidP="00441774">
            <w:pPr>
              <w:widowControl w:val="0"/>
              <w:ind w:left="-81" w:right="-114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</w:p>
        </w:tc>
      </w:tr>
    </w:tbl>
    <w:p w14:paraId="30850800" w14:textId="77777777" w:rsidR="00D46FC1" w:rsidRDefault="00D46FC1" w:rsidP="00195436">
      <w:pPr>
        <w:widowControl w:val="0"/>
        <w:ind w:right="564"/>
        <w:jc w:val="both"/>
        <w:rPr>
          <w:rFonts w:ascii="Trebuchet MS" w:hAnsi="Trebuchet MS" w:cstheme="minorBidi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7A90C44F" w14:textId="77777777" w:rsidR="00C62ED3" w:rsidRDefault="00C62ED3" w:rsidP="00D46FC1">
      <w:pPr>
        <w:spacing w:line="360" w:lineRule="auto"/>
        <w:jc w:val="both"/>
        <w:rPr>
          <w:rFonts w:ascii="Trebuchet MS" w:hAnsi="Trebuchet MS"/>
          <w:sz w:val="14"/>
        </w:rPr>
      </w:pPr>
    </w:p>
    <w:p w14:paraId="1EC80283" w14:textId="77777777" w:rsidR="006F014C" w:rsidRDefault="006F014C" w:rsidP="00C86B1E">
      <w:pPr>
        <w:spacing w:line="360" w:lineRule="auto"/>
        <w:ind w:left="708"/>
        <w:jc w:val="both"/>
        <w:rPr>
          <w:rFonts w:ascii="Trebuchet MS" w:hAnsi="Trebuchet MS"/>
          <w:sz w:val="14"/>
        </w:rPr>
      </w:pPr>
    </w:p>
    <w:tbl>
      <w:tblPr>
        <w:tblW w:w="10216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4"/>
        <w:gridCol w:w="2835"/>
        <w:gridCol w:w="1417"/>
        <w:gridCol w:w="1418"/>
        <w:gridCol w:w="1842"/>
      </w:tblGrid>
      <w:tr w:rsidR="008A213E" w:rsidRPr="009E3E20" w14:paraId="09933116" w14:textId="77777777" w:rsidTr="008A213E">
        <w:trPr>
          <w:trHeight w:hRule="exact" w:val="184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A152025" w14:textId="77777777" w:rsidR="008A213E" w:rsidRPr="003E7191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177F335D" w14:textId="77777777" w:rsidR="008A213E" w:rsidRPr="003E7191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5E23D72" w14:textId="77777777" w:rsidR="008A213E" w:rsidRPr="003E7191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35BFCE7" w14:textId="77777777" w:rsidR="008A213E" w:rsidRPr="003E7191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1C63A02E" w14:textId="77777777" w:rsidR="008A213E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1077027C" w14:textId="77777777" w:rsidR="00195436" w:rsidRDefault="00195436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</w:p>
          <w:p w14:paraId="0B02167E" w14:textId="40A706CB" w:rsidR="00195436" w:rsidRPr="003E7191" w:rsidRDefault="00195436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A259AD1" w14:textId="77777777" w:rsidR="008A213E" w:rsidRPr="003E7191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FB122DC" w14:textId="77777777" w:rsidR="008A213E" w:rsidRPr="003E7191" w:rsidRDefault="008A213E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6F014C" w:rsidRPr="008E4888" w14:paraId="71D10941" w14:textId="77777777" w:rsidTr="008A213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CEC054" w14:textId="77777777" w:rsidR="006F014C" w:rsidRPr="00273204" w:rsidRDefault="006F014C" w:rsidP="00273204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 w:rsidRPr="005E5DB0">
              <w:rPr>
                <w:rFonts w:ascii="Trebuchet MS" w:hAnsi="Trebuchet MS" w:cs="Tahoma"/>
                <w:spacing w:val="-1"/>
                <w:sz w:val="20"/>
              </w:rPr>
              <w:t>A</w:t>
            </w:r>
            <w:r w:rsidRPr="00273204">
              <w:rPr>
                <w:rFonts w:ascii="Trebuchet MS" w:hAnsi="Trebuchet MS" w:cs="Tahoma"/>
                <w:spacing w:val="-1"/>
                <w:sz w:val="20"/>
              </w:rPr>
              <w:t>) ATTIVITA’ ASSISTENZIALE ANNUA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3E38" w14:textId="77777777" w:rsidR="006F014C" w:rsidRPr="008E4888" w:rsidRDefault="006F014C" w:rsidP="00273204">
            <w:pPr>
              <w:widowControl w:val="0"/>
              <w:ind w:right="-2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  <w:sz w:val="20"/>
                <w:szCs w:val="20"/>
                <w:lang w:val="en-US"/>
              </w:rPr>
              <w:t>A) Necrosettoria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ACCF" w14:textId="77777777" w:rsidR="006F014C" w:rsidRPr="008E4888" w:rsidRDefault="006F014C" w:rsidP="00441774">
            <w:pPr>
              <w:ind w:lef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3919" w14:textId="77777777" w:rsidR="006F014C" w:rsidRPr="008E4888" w:rsidRDefault="00AC0BC2" w:rsidP="00441774">
            <w:pPr>
              <w:ind w:lef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150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3AE4" w14:textId="77777777" w:rsidR="006F014C" w:rsidRPr="008E4888" w:rsidRDefault="00AC0BC2" w:rsidP="00441774">
            <w:pPr>
              <w:ind w:lef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//</w:t>
            </w:r>
          </w:p>
        </w:tc>
      </w:tr>
      <w:tr w:rsidR="006F014C" w:rsidRPr="008E4888" w14:paraId="30EAFADF" w14:textId="77777777" w:rsidTr="008A213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5CE6F0" w14:textId="77777777" w:rsidR="006F014C" w:rsidRPr="005E5DB0" w:rsidRDefault="006F014C" w:rsidP="00854FBB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8DC8" w14:textId="77777777" w:rsidR="006F014C" w:rsidRPr="008E4888" w:rsidRDefault="006F014C" w:rsidP="00273204">
            <w:pPr>
              <w:ind w:right="-20"/>
              <w:rPr>
                <w:rFonts w:ascii="Trebuchet MS" w:hAnsi="Trebuchet MS" w:cs="Tahoma"/>
                <w:spacing w:val="1"/>
                <w:sz w:val="20"/>
              </w:rPr>
            </w:pPr>
            <w:r>
              <w:rPr>
                <w:rFonts w:ascii="Trebuchet MS" w:hAnsi="Trebuchet MS" w:cs="Tahoma"/>
                <w:spacing w:val="1"/>
                <w:sz w:val="20"/>
              </w:rPr>
              <w:t>B) Attività di Laboratorio e Diagnostica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01097" w14:textId="77777777" w:rsidR="006F014C" w:rsidRPr="008E4888" w:rsidRDefault="006F014C" w:rsidP="00441774">
            <w:pPr>
              <w:ind w:lef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5004" w14:textId="77777777" w:rsidR="006F014C" w:rsidRPr="008E4888" w:rsidRDefault="00AC0BC2" w:rsidP="00441774">
            <w:pPr>
              <w:ind w:lef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10.000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7727" w14:textId="77777777" w:rsidR="006F014C" w:rsidRPr="008E4888" w:rsidRDefault="00AC0BC2" w:rsidP="00441774">
            <w:pPr>
              <w:ind w:lef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5.000</w:t>
            </w:r>
          </w:p>
        </w:tc>
      </w:tr>
      <w:tr w:rsidR="006F014C" w:rsidRPr="008E4888" w14:paraId="7F5EAA03" w14:textId="77777777" w:rsidTr="008A213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FF79" w14:textId="77777777" w:rsidR="006F014C" w:rsidRPr="005E5DB0" w:rsidRDefault="006F014C" w:rsidP="00854FBB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A338" w14:textId="77777777" w:rsidR="006F014C" w:rsidRDefault="006F014C" w:rsidP="00854FBB">
            <w:pPr>
              <w:ind w:left="64" w:right="-20"/>
              <w:rPr>
                <w:rFonts w:ascii="Trebuchet MS" w:hAnsi="Trebuchet MS" w:cs="Tahoma"/>
                <w:spacing w:val="1"/>
                <w:sz w:val="20"/>
              </w:rPr>
            </w:pPr>
            <w:r>
              <w:rPr>
                <w:rFonts w:ascii="Trebuchet MS" w:hAnsi="Trebuchet MS" w:cs="Tahoma"/>
                <w:spacing w:val="1"/>
                <w:sz w:val="20"/>
              </w:rPr>
              <w:t>C) Attività Clinica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227" w14:textId="77777777" w:rsidR="006F014C" w:rsidRPr="008E4888" w:rsidRDefault="006F014C" w:rsidP="00441774">
            <w:pPr>
              <w:ind w:lef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3E99" w14:textId="77777777" w:rsidR="006F014C" w:rsidRPr="008E4888" w:rsidRDefault="00AC0BC2" w:rsidP="00441774">
            <w:pPr>
              <w:ind w:lef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1.000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318D" w14:textId="77777777" w:rsidR="006F014C" w:rsidRPr="008E4888" w:rsidRDefault="00AC0BC2" w:rsidP="00441774">
            <w:pPr>
              <w:ind w:lef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500</w:t>
            </w:r>
          </w:p>
        </w:tc>
      </w:tr>
    </w:tbl>
    <w:p w14:paraId="6DAD3357" w14:textId="77777777" w:rsidR="00C62ED3" w:rsidRDefault="00C62ED3" w:rsidP="006C3A83">
      <w:pPr>
        <w:jc w:val="both"/>
        <w:rPr>
          <w:rFonts w:ascii="Trebuchet MS" w:hAnsi="Trebuchet MS"/>
          <w:b/>
          <w:bCs/>
          <w:sz w:val="14"/>
          <w:lang w:val="en-US"/>
        </w:rPr>
      </w:pPr>
    </w:p>
    <w:p w14:paraId="2897935B" w14:textId="6E552EB4" w:rsidR="00C62ED3" w:rsidRDefault="00C62ED3" w:rsidP="006C3A83">
      <w:pPr>
        <w:jc w:val="both"/>
        <w:rPr>
          <w:rFonts w:ascii="Trebuchet MS" w:hAnsi="Trebuchet MS"/>
          <w:b/>
          <w:bCs/>
          <w:sz w:val="14"/>
          <w:lang w:val="en-US"/>
        </w:rPr>
      </w:pPr>
    </w:p>
    <w:p w14:paraId="7A8B1A42" w14:textId="77777777" w:rsidR="00E419A8" w:rsidRDefault="00E419A8" w:rsidP="008A213E">
      <w:pPr>
        <w:jc w:val="center"/>
        <w:rPr>
          <w:rFonts w:ascii="Trebuchet MS" w:hAnsi="Trebuchet MS"/>
        </w:rPr>
      </w:pPr>
    </w:p>
    <w:p w14:paraId="2938625B" w14:textId="77777777" w:rsidR="00E419A8" w:rsidRDefault="00E419A8" w:rsidP="008A213E">
      <w:pPr>
        <w:jc w:val="center"/>
        <w:rPr>
          <w:rFonts w:ascii="Trebuchet MS" w:hAnsi="Trebuchet MS"/>
        </w:rPr>
      </w:pPr>
    </w:p>
    <w:p w14:paraId="78D620C6" w14:textId="77777777" w:rsidR="00E419A8" w:rsidRPr="003E7191" w:rsidRDefault="00E419A8" w:rsidP="00E419A8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3DDC59A3" w14:textId="1ED27508" w:rsidR="008A213E" w:rsidRDefault="008A213E" w:rsidP="008A213E">
      <w:pPr>
        <w:jc w:val="center"/>
        <w:rPr>
          <w:rFonts w:ascii="Trebuchet MS" w:hAnsi="Trebuchet MS"/>
        </w:rPr>
      </w:pPr>
    </w:p>
    <w:p w14:paraId="0AE07CAA" w14:textId="77777777" w:rsidR="00E419A8" w:rsidRPr="003E7191" w:rsidRDefault="00E419A8" w:rsidP="008A213E">
      <w:pPr>
        <w:jc w:val="center"/>
        <w:rPr>
          <w:rFonts w:ascii="Trebuchet MS" w:hAnsi="Trebuchet MS"/>
        </w:rPr>
      </w:pPr>
    </w:p>
    <w:p w14:paraId="49679CF4" w14:textId="77777777" w:rsidR="008A213E" w:rsidRPr="003E7191" w:rsidRDefault="008A213E" w:rsidP="008A213E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8A213E" w:rsidRPr="003E7191" w:rsidSect="008A213E">
      <w:footerReference w:type="even" r:id="rId7"/>
      <w:footerReference w:type="default" r:id="rId8"/>
      <w:pgSz w:w="11906" w:h="16838"/>
      <w:pgMar w:top="1021" w:right="28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327F2" w14:textId="77777777" w:rsidR="00C62ED3" w:rsidRDefault="00C62ED3" w:rsidP="00C046A7">
      <w:r>
        <w:separator/>
      </w:r>
    </w:p>
  </w:endnote>
  <w:endnote w:type="continuationSeparator" w:id="0">
    <w:p w14:paraId="1A297A05" w14:textId="77777777" w:rsidR="00C62ED3" w:rsidRDefault="00C62ED3" w:rsidP="00C0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C2C3E" w14:textId="77777777" w:rsidR="00C62ED3" w:rsidRDefault="00C62ED3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41AA0D68" w14:textId="77777777" w:rsidR="00C62ED3" w:rsidRDefault="00C62E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8F88D" w14:textId="77777777" w:rsidR="00C62ED3" w:rsidRDefault="00C62ED3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separate"/>
    </w:r>
    <w:r w:rsidR="00D46FC1">
      <w:rPr>
        <w:rStyle w:val="Numeropagina"/>
        <w:rFonts w:cs="Arial"/>
        <w:noProof/>
      </w:rPr>
      <w:t>2</w:t>
    </w:r>
    <w:r>
      <w:rPr>
        <w:rStyle w:val="Numeropagina"/>
        <w:rFonts w:cs="Arial"/>
      </w:rPr>
      <w:fldChar w:fldCharType="end"/>
    </w:r>
  </w:p>
  <w:p w14:paraId="4E04421E" w14:textId="77AE67E7" w:rsidR="00712523" w:rsidRDefault="00712523" w:rsidP="00712523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801A9D">
      <w:rPr>
        <w:sz w:val="16"/>
        <w:szCs w:val="16"/>
      </w:rPr>
      <w:t>8</w:t>
    </w:r>
    <w:r>
      <w:rPr>
        <w:sz w:val="16"/>
        <w:szCs w:val="16"/>
      </w:rPr>
      <w:t>.</w:t>
    </w:r>
    <w:r w:rsidR="00801A9D">
      <w:rPr>
        <w:sz w:val="16"/>
        <w:szCs w:val="16"/>
      </w:rPr>
      <w:t>2</w:t>
    </w:r>
    <w:r>
      <w:rPr>
        <w:sz w:val="16"/>
        <w:szCs w:val="16"/>
      </w:rPr>
      <w:t>.202</w:t>
    </w:r>
    <w:r w:rsidR="00801A9D">
      <w:rPr>
        <w:sz w:val="16"/>
        <w:szCs w:val="16"/>
      </w:rPr>
      <w:t>5</w:t>
    </w:r>
  </w:p>
  <w:p w14:paraId="14694D58" w14:textId="77777777" w:rsidR="00C62ED3" w:rsidRDefault="00C62ED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25E10" w14:textId="77777777" w:rsidR="00C62ED3" w:rsidRDefault="00C62ED3" w:rsidP="00C046A7">
      <w:r>
        <w:separator/>
      </w:r>
    </w:p>
  </w:footnote>
  <w:footnote w:type="continuationSeparator" w:id="0">
    <w:p w14:paraId="3309D320" w14:textId="77777777" w:rsidR="00C62ED3" w:rsidRDefault="00C62ED3" w:rsidP="00C046A7">
      <w:r>
        <w:continuationSeparator/>
      </w:r>
    </w:p>
  </w:footnote>
  <w:footnote w:id="1">
    <w:p w14:paraId="485ED91C" w14:textId="77777777" w:rsidR="00801A9D" w:rsidRDefault="00801A9D" w:rsidP="00801A9D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9BBD312" w14:textId="77777777" w:rsidR="00801A9D" w:rsidRDefault="00801A9D" w:rsidP="00801A9D">
      <w:pPr>
        <w:pStyle w:val="Testonotaapidipagina"/>
        <w:jc w:val="both"/>
        <w:rPr>
          <w:sz w:val="16"/>
          <w:szCs w:val="16"/>
        </w:rPr>
      </w:pPr>
    </w:p>
    <w:p w14:paraId="359D59D1" w14:textId="77777777" w:rsidR="00801A9D" w:rsidRPr="00AF7AAC" w:rsidRDefault="00801A9D" w:rsidP="00801A9D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B1E"/>
    <w:rsid w:val="0000035B"/>
    <w:rsid w:val="0009302A"/>
    <w:rsid w:val="000D1B72"/>
    <w:rsid w:val="00164F8E"/>
    <w:rsid w:val="0016513F"/>
    <w:rsid w:val="00183562"/>
    <w:rsid w:val="00195436"/>
    <w:rsid w:val="001E5F5F"/>
    <w:rsid w:val="00256886"/>
    <w:rsid w:val="002619E6"/>
    <w:rsid w:val="002653E7"/>
    <w:rsid w:val="00265BE3"/>
    <w:rsid w:val="002665CD"/>
    <w:rsid w:val="00273204"/>
    <w:rsid w:val="002A6218"/>
    <w:rsid w:val="002D207E"/>
    <w:rsid w:val="002F1C6E"/>
    <w:rsid w:val="00305EC7"/>
    <w:rsid w:val="003404E5"/>
    <w:rsid w:val="00354A3E"/>
    <w:rsid w:val="00392EFC"/>
    <w:rsid w:val="003C0109"/>
    <w:rsid w:val="003E3CD8"/>
    <w:rsid w:val="004039A3"/>
    <w:rsid w:val="00441774"/>
    <w:rsid w:val="004557E1"/>
    <w:rsid w:val="004C473F"/>
    <w:rsid w:val="00514CA2"/>
    <w:rsid w:val="00525AC0"/>
    <w:rsid w:val="00572F83"/>
    <w:rsid w:val="0057658B"/>
    <w:rsid w:val="00580C56"/>
    <w:rsid w:val="005B1796"/>
    <w:rsid w:val="005D4F0D"/>
    <w:rsid w:val="005E0EF1"/>
    <w:rsid w:val="005E5DB0"/>
    <w:rsid w:val="006000CC"/>
    <w:rsid w:val="00602C5C"/>
    <w:rsid w:val="006C3A83"/>
    <w:rsid w:val="006E47A9"/>
    <w:rsid w:val="006E4DA1"/>
    <w:rsid w:val="006F014C"/>
    <w:rsid w:val="00712523"/>
    <w:rsid w:val="00781C93"/>
    <w:rsid w:val="00801A9D"/>
    <w:rsid w:val="00833501"/>
    <w:rsid w:val="00854FBB"/>
    <w:rsid w:val="008823CC"/>
    <w:rsid w:val="00885F79"/>
    <w:rsid w:val="008A213E"/>
    <w:rsid w:val="008B775E"/>
    <w:rsid w:val="008E4888"/>
    <w:rsid w:val="00913198"/>
    <w:rsid w:val="009A7546"/>
    <w:rsid w:val="009B5023"/>
    <w:rsid w:val="009C749F"/>
    <w:rsid w:val="009E3E20"/>
    <w:rsid w:val="00A3209A"/>
    <w:rsid w:val="00A70CE5"/>
    <w:rsid w:val="00AA7010"/>
    <w:rsid w:val="00AB3882"/>
    <w:rsid w:val="00AC0BC2"/>
    <w:rsid w:val="00AD63BD"/>
    <w:rsid w:val="00B00B18"/>
    <w:rsid w:val="00B23477"/>
    <w:rsid w:val="00B45328"/>
    <w:rsid w:val="00B47BAF"/>
    <w:rsid w:val="00B6562D"/>
    <w:rsid w:val="00BB548D"/>
    <w:rsid w:val="00BC7012"/>
    <w:rsid w:val="00C046A7"/>
    <w:rsid w:val="00C1251F"/>
    <w:rsid w:val="00C3105F"/>
    <w:rsid w:val="00C53F15"/>
    <w:rsid w:val="00C62ED3"/>
    <w:rsid w:val="00C70C11"/>
    <w:rsid w:val="00C86B1E"/>
    <w:rsid w:val="00C952AF"/>
    <w:rsid w:val="00CA60C7"/>
    <w:rsid w:val="00D46EFF"/>
    <w:rsid w:val="00D46FC1"/>
    <w:rsid w:val="00D55035"/>
    <w:rsid w:val="00DA086A"/>
    <w:rsid w:val="00DA19B5"/>
    <w:rsid w:val="00DB1629"/>
    <w:rsid w:val="00E419A8"/>
    <w:rsid w:val="00E86276"/>
    <w:rsid w:val="00EA1552"/>
    <w:rsid w:val="00F23A7D"/>
    <w:rsid w:val="00F346B0"/>
    <w:rsid w:val="00F468A8"/>
    <w:rsid w:val="00F8507B"/>
    <w:rsid w:val="00F937AE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5C0F2"/>
  <w15:docId w15:val="{7BD0C323-663C-40B6-B16A-1279DBDC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6B1E"/>
    <w:rPr>
      <w:rFonts w:ascii="Arial" w:eastAsia="Times New Roman" w:hAnsi="Arial" w:cs="Arial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86B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86B1E"/>
    <w:rPr>
      <w:rFonts w:ascii="Arial" w:hAnsi="Arial" w:cs="Arial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86B1E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A213E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213E"/>
    <w:rPr>
      <w:rFonts w:ascii="Tahoma" w:eastAsia="Times New Roman" w:hAnsi="Tahoma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rsid w:val="008A213E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8A213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125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2523"/>
    <w:rPr>
      <w:rFonts w:ascii="Arial" w:eastAsia="Times New Roman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BA39-0DFA-47ED-BF98-E596989A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17</cp:revision>
  <dcterms:created xsi:type="dcterms:W3CDTF">2018-04-26T09:29:00Z</dcterms:created>
  <dcterms:modified xsi:type="dcterms:W3CDTF">2025-02-27T09:18:00Z</dcterms:modified>
</cp:coreProperties>
</file>