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05ADB" w14:textId="77777777" w:rsidR="00384675" w:rsidRPr="00384675" w:rsidRDefault="0095042E" w:rsidP="0095042E">
      <w:pPr>
        <w:pStyle w:val="Corpotesto"/>
        <w:spacing w:line="276" w:lineRule="auto"/>
        <w:ind w:right="331"/>
        <w:jc w:val="center"/>
        <w:rPr>
          <w:rFonts w:ascii="Garamond" w:hAnsi="Garamond"/>
          <w:b/>
          <w:bCs/>
          <w:sz w:val="32"/>
          <w:szCs w:val="32"/>
        </w:rPr>
      </w:pPr>
      <w:r w:rsidRPr="0095042E">
        <w:rPr>
          <w:rFonts w:ascii="Garamond" w:hAnsi="Garamond"/>
          <w:b/>
          <w:bCs/>
          <w:sz w:val="32"/>
          <w:szCs w:val="32"/>
        </w:rPr>
        <w:t xml:space="preserve">AUTODICHIARAZIONE </w:t>
      </w:r>
    </w:p>
    <w:p w14:paraId="58A1A8AC" w14:textId="77D6EDDE" w:rsidR="0095042E" w:rsidRPr="00384675" w:rsidRDefault="0095042E" w:rsidP="00357F37">
      <w:pPr>
        <w:pStyle w:val="Corpotesto"/>
        <w:spacing w:after="240" w:line="276" w:lineRule="auto"/>
        <w:ind w:right="329"/>
        <w:jc w:val="center"/>
        <w:rPr>
          <w:rFonts w:ascii="Garamond" w:hAnsi="Garamond"/>
          <w:sz w:val="28"/>
          <w:szCs w:val="28"/>
        </w:rPr>
      </w:pPr>
      <w:r w:rsidRPr="0095042E">
        <w:rPr>
          <w:rFonts w:ascii="Garamond" w:hAnsi="Garamond"/>
          <w:sz w:val="28"/>
          <w:szCs w:val="28"/>
        </w:rPr>
        <w:t xml:space="preserve">resa ai sensi degli artt. 46 e 47, del D.P.R. 28 dicembre 2000, n. 445 e </w:t>
      </w:r>
      <w:proofErr w:type="spellStart"/>
      <w:r w:rsidRPr="0095042E">
        <w:rPr>
          <w:rFonts w:ascii="Garamond" w:hAnsi="Garamond"/>
          <w:sz w:val="28"/>
          <w:szCs w:val="28"/>
        </w:rPr>
        <w:t>s.m.i.</w:t>
      </w:r>
      <w:proofErr w:type="spellEnd"/>
    </w:p>
    <w:p w14:paraId="127444E4" w14:textId="77777777" w:rsidR="00357F37" w:rsidRDefault="00EA6AF2" w:rsidP="00EA6AF2">
      <w:pPr>
        <w:pStyle w:val="Corpotesto"/>
        <w:spacing w:line="276" w:lineRule="auto"/>
        <w:ind w:right="331"/>
        <w:jc w:val="both"/>
        <w:rPr>
          <w:rFonts w:ascii="Garamond" w:hAnsi="Garamond"/>
        </w:rPr>
      </w:pPr>
      <w:r w:rsidRPr="00EA6AF2">
        <w:rPr>
          <w:rFonts w:ascii="Garamond" w:hAnsi="Garamond"/>
        </w:rPr>
        <w:t xml:space="preserve">Il/la sottoscritto/a _____________ ________________, nato/a </w:t>
      </w:r>
      <w:proofErr w:type="spellStart"/>
      <w:r w:rsidRPr="00EA6AF2">
        <w:rPr>
          <w:rFonts w:ascii="Garamond" w:hAnsi="Garamond"/>
        </w:rPr>
        <w:t>a</w:t>
      </w:r>
      <w:proofErr w:type="spellEnd"/>
      <w:r w:rsidRPr="00EA6AF2">
        <w:rPr>
          <w:rFonts w:ascii="Garamond" w:hAnsi="Garamond"/>
        </w:rPr>
        <w:t xml:space="preserve"> ______________ il ___________, , “Partner” C.F. ___________________, domiciliato/a per la carica presso la sede legale sotto indicata, nella qualità di _______ e come tale, legale rappresentante p.t. della ________________, con sede in _____, Via __________, n. _______, C.F. ________, P. IVA n. _________ </w:t>
      </w:r>
    </w:p>
    <w:p w14:paraId="1EE1285E" w14:textId="1A463537" w:rsidR="00EA6AF2" w:rsidRPr="00EA6AF2" w:rsidRDefault="00EA6AF2" w:rsidP="007C0D0E">
      <w:pPr>
        <w:pStyle w:val="Corpotesto"/>
        <w:spacing w:before="120" w:after="240" w:line="276" w:lineRule="auto"/>
        <w:ind w:right="329"/>
        <w:jc w:val="both"/>
        <w:rPr>
          <w:rFonts w:ascii="Garamond" w:hAnsi="Garamond"/>
        </w:rPr>
      </w:pPr>
      <w:r w:rsidRPr="00EA6AF2">
        <w:rPr>
          <w:rFonts w:ascii="Garamond" w:hAnsi="Garamond"/>
        </w:rPr>
        <w:t>ai sensi e per gli effetti dell</w:t>
      </w:r>
      <w:r w:rsidR="003014A4">
        <w:rPr>
          <w:rFonts w:ascii="Garamond" w:hAnsi="Garamond"/>
        </w:rPr>
        <w:t>’</w:t>
      </w:r>
      <w:r w:rsidRPr="00EA6AF2">
        <w:rPr>
          <w:rFonts w:ascii="Garamond" w:hAnsi="Garamond"/>
        </w:rPr>
        <w:t>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14:paraId="3ED66B66" w14:textId="0DAA489F" w:rsidR="00EA6AF2" w:rsidRDefault="00EA6AF2" w:rsidP="00AA4DF7">
      <w:pPr>
        <w:pStyle w:val="Corpotesto"/>
        <w:spacing w:before="360" w:after="360" w:line="276" w:lineRule="auto"/>
        <w:ind w:right="329"/>
        <w:jc w:val="center"/>
        <w:rPr>
          <w:rFonts w:ascii="Garamond" w:hAnsi="Garamond"/>
          <w:b/>
          <w:bCs/>
        </w:rPr>
      </w:pPr>
      <w:r w:rsidRPr="00EA6AF2">
        <w:rPr>
          <w:rFonts w:ascii="Garamond" w:hAnsi="Garamond"/>
          <w:b/>
          <w:bCs/>
        </w:rPr>
        <w:t>DICHIARA SOTTO LA PROPRIA RESPONSABILITÀ</w:t>
      </w:r>
    </w:p>
    <w:p w14:paraId="0AA40073" w14:textId="387AB604" w:rsidR="00EA6AF2" w:rsidRDefault="00EA6AF2" w:rsidP="00EA6AF2">
      <w:pPr>
        <w:pStyle w:val="Corpotesto"/>
        <w:numPr>
          <w:ilvl w:val="0"/>
          <w:numId w:val="16"/>
        </w:numPr>
        <w:spacing w:line="276" w:lineRule="auto"/>
        <w:ind w:right="331"/>
        <w:jc w:val="both"/>
        <w:rPr>
          <w:rFonts w:ascii="Garamond" w:hAnsi="Garamond"/>
        </w:rPr>
      </w:pPr>
      <w:r w:rsidRPr="00EA6AF2">
        <w:rPr>
          <w:rFonts w:ascii="Garamond" w:hAnsi="Garamond"/>
        </w:rPr>
        <w:t>che è legittimato ad impegnare l</w:t>
      </w:r>
      <w:r w:rsidR="0068181D">
        <w:rPr>
          <w:rFonts w:ascii="Garamond" w:hAnsi="Garamond"/>
        </w:rPr>
        <w:t>’Istituzione</w:t>
      </w:r>
      <w:r w:rsidRPr="00EA6AF2">
        <w:rPr>
          <w:rFonts w:ascii="Garamond" w:hAnsi="Garamond"/>
        </w:rPr>
        <w:t xml:space="preserve"> di appartenenza;</w:t>
      </w:r>
    </w:p>
    <w:p w14:paraId="72C681B6" w14:textId="2641963E" w:rsidR="00EA6AF2" w:rsidRDefault="00EA6AF2" w:rsidP="00EA6AF2">
      <w:pPr>
        <w:pStyle w:val="Corpotesto"/>
        <w:numPr>
          <w:ilvl w:val="0"/>
          <w:numId w:val="16"/>
        </w:numPr>
        <w:spacing w:line="276" w:lineRule="auto"/>
        <w:ind w:right="331"/>
        <w:jc w:val="both"/>
        <w:rPr>
          <w:rFonts w:ascii="Garamond" w:hAnsi="Garamond"/>
        </w:rPr>
      </w:pPr>
      <w:r w:rsidRPr="00EA6AF2">
        <w:rPr>
          <w:rFonts w:ascii="Garamond" w:hAnsi="Garamond"/>
        </w:rPr>
        <w:t>che ha preso piena conoscenza dell</w:t>
      </w:r>
      <w:r w:rsidR="003014A4">
        <w:rPr>
          <w:rFonts w:ascii="Garamond" w:hAnsi="Garamond"/>
        </w:rPr>
        <w:t>’</w:t>
      </w:r>
      <w:r w:rsidRPr="00EA6AF2">
        <w:rPr>
          <w:rFonts w:ascii="Garamond" w:hAnsi="Garamond"/>
        </w:rPr>
        <w:t>Avviso</w:t>
      </w:r>
      <w:r w:rsidR="00D21D45">
        <w:rPr>
          <w:rFonts w:ascii="Garamond" w:hAnsi="Garamond"/>
        </w:rPr>
        <w:t xml:space="preserve"> </w:t>
      </w:r>
      <w:r w:rsidR="00D21D45" w:rsidRPr="00D21D45">
        <w:rPr>
          <w:rFonts w:ascii="Garamond" w:hAnsi="Garamond"/>
        </w:rPr>
        <w:t xml:space="preserve">“Progetto n.1117 - </w:t>
      </w:r>
      <w:proofErr w:type="spellStart"/>
      <w:r w:rsidR="00D21D45" w:rsidRPr="00D21D45">
        <w:rPr>
          <w:rFonts w:ascii="Garamond" w:hAnsi="Garamond"/>
        </w:rPr>
        <w:t>Capacity</w:t>
      </w:r>
      <w:proofErr w:type="spellEnd"/>
      <w:r w:rsidR="00D21D45" w:rsidRPr="00D21D45">
        <w:rPr>
          <w:rFonts w:ascii="Garamond" w:hAnsi="Garamond"/>
        </w:rPr>
        <w:t xml:space="preserve"> building della Formazione superiore italiana (Università, Istituzioni dell’Alta Formazione Artistica Musicale e Coreutica e </w:t>
      </w:r>
      <w:r w:rsidR="00565BAE" w:rsidRPr="00565BAE">
        <w:rPr>
          <w:rFonts w:ascii="Garamond" w:hAnsi="Garamond"/>
        </w:rPr>
        <w:t>Scuole Superiori per Mediatori Linguistici</w:t>
      </w:r>
      <w:r w:rsidR="00D21D45" w:rsidRPr="00D21D45">
        <w:rPr>
          <w:rFonts w:ascii="Garamond" w:hAnsi="Garamond"/>
        </w:rPr>
        <w:t>) _ per l’accoglienza e integrazione dei migranti nella formazione di III grado, finanziato a valere sull’O.S. 2 – Migrazione legale e integrazione del Programma Nazionale del Fondo Asilo, Migrazione e Integrazione (FAMI) 2021-2027</w:t>
      </w:r>
      <w:r w:rsidRPr="00EA6AF2">
        <w:rPr>
          <w:rFonts w:ascii="Garamond" w:hAnsi="Garamond"/>
        </w:rPr>
        <w:t>, dei relativi allegati, degli obblighi in essi previsti nonché di tutte le comunicazioni, chiarimenti e aggiornamenti ad esso relativi;</w:t>
      </w:r>
    </w:p>
    <w:p w14:paraId="765508F1" w14:textId="190D7C33" w:rsidR="00EA6AF2" w:rsidRDefault="00EA6AF2" w:rsidP="00EA6AF2">
      <w:pPr>
        <w:pStyle w:val="Corpotesto"/>
        <w:numPr>
          <w:ilvl w:val="0"/>
          <w:numId w:val="16"/>
        </w:numPr>
        <w:spacing w:line="276" w:lineRule="auto"/>
        <w:ind w:right="331"/>
        <w:jc w:val="both"/>
        <w:rPr>
          <w:rFonts w:ascii="Garamond" w:hAnsi="Garamond"/>
        </w:rPr>
      </w:pPr>
      <w:r w:rsidRPr="00EA6AF2">
        <w:rPr>
          <w:rFonts w:ascii="Garamond" w:hAnsi="Garamond"/>
        </w:rPr>
        <w:t xml:space="preserve"> che non si trova in alcuna condizione soggettiva/oggettiva tale da poter essere escluso dalla procedura di cui al presente Avviso né - in generale - in alcuna ipotesi di incompatibilità o di divieto di contrarre con la Pubblica Amministrazione; </w:t>
      </w:r>
    </w:p>
    <w:p w14:paraId="69669FC7" w14:textId="002F4373" w:rsidR="00EA6AF2" w:rsidRDefault="00EA6AF2" w:rsidP="00EA6AF2">
      <w:pPr>
        <w:pStyle w:val="Corpotesto"/>
        <w:numPr>
          <w:ilvl w:val="0"/>
          <w:numId w:val="16"/>
        </w:numPr>
        <w:spacing w:line="276" w:lineRule="auto"/>
        <w:ind w:right="331"/>
        <w:jc w:val="both"/>
        <w:rPr>
          <w:rFonts w:ascii="Garamond" w:hAnsi="Garamond"/>
        </w:rPr>
      </w:pPr>
      <w:r w:rsidRPr="00EA6AF2">
        <w:rPr>
          <w:rFonts w:ascii="Garamond" w:hAnsi="Garamond"/>
        </w:rPr>
        <w:t>che nessuno dei soggetti dotati di legale rappresentanza del Partner incorre in alcuna condizione soggettiva/oggettiva tale da poter escludere il Partner dalla procedura di cui al presente Avviso/Invito né incorrono in alcuna delle cause di esclusione previste dall</w:t>
      </w:r>
      <w:r w:rsidR="003014A4">
        <w:rPr>
          <w:rFonts w:ascii="Garamond" w:hAnsi="Garamond"/>
        </w:rPr>
        <w:t>’</w:t>
      </w:r>
      <w:r w:rsidRPr="00EA6AF2">
        <w:rPr>
          <w:rFonts w:ascii="Garamond" w:hAnsi="Garamond"/>
        </w:rPr>
        <w:t xml:space="preserve">art. 80 del D. Lgs. 50/2016 applicabili alla presente procedura, né - in generale - in alcuna ipotesi di incompatibilità o di divieto o impedimento a contrarre con la Pubblica Amministrazione; </w:t>
      </w:r>
    </w:p>
    <w:p w14:paraId="10055EF1" w14:textId="77777777" w:rsidR="00EA6AF2" w:rsidRDefault="00EA6AF2" w:rsidP="00EA6AF2">
      <w:pPr>
        <w:pStyle w:val="Corpotesto"/>
        <w:numPr>
          <w:ilvl w:val="0"/>
          <w:numId w:val="16"/>
        </w:numPr>
        <w:spacing w:line="276" w:lineRule="auto"/>
        <w:ind w:right="331"/>
        <w:jc w:val="both"/>
        <w:rPr>
          <w:rFonts w:ascii="Garamond" w:hAnsi="Garamond"/>
        </w:rPr>
      </w:pPr>
      <w:r w:rsidRPr="00EA6AF2">
        <w:rPr>
          <w:rFonts w:ascii="Garamond" w:hAnsi="Garamond"/>
        </w:rPr>
        <w:lastRenderedPageBreak/>
        <w:t>che si impegna a comunicare prontamente eventuali e/o potenziali situazioni di incompatibilità e/o conflitto di interesse sopravvenienti durante la fase di selezione delle proposte progettuali o, qualora finanziate, durante la fase di esecuzione delle stesse;</w:t>
      </w:r>
    </w:p>
    <w:p w14:paraId="63049B50" w14:textId="000402CF" w:rsidR="00EE444E" w:rsidRPr="00C542E4" w:rsidRDefault="00EA6AF2" w:rsidP="00C542E4">
      <w:pPr>
        <w:pStyle w:val="Corpotesto"/>
        <w:numPr>
          <w:ilvl w:val="0"/>
          <w:numId w:val="16"/>
        </w:numPr>
        <w:spacing w:line="276" w:lineRule="auto"/>
        <w:ind w:right="331"/>
        <w:jc w:val="both"/>
        <w:rPr>
          <w:rFonts w:ascii="Garamond" w:hAnsi="Garamond"/>
        </w:rPr>
      </w:pPr>
      <w:r w:rsidRPr="00EA6AF2">
        <w:rPr>
          <w:rFonts w:ascii="Garamond" w:hAnsi="Garamond"/>
        </w:rPr>
        <w:t>che ha preso atto dell</w:t>
      </w:r>
      <w:r w:rsidR="003014A4">
        <w:rPr>
          <w:rFonts w:ascii="Garamond" w:hAnsi="Garamond"/>
        </w:rPr>
        <w:t>’</w:t>
      </w:r>
      <w:r w:rsidRPr="00EA6AF2">
        <w:rPr>
          <w:rFonts w:ascii="Garamond" w:hAnsi="Garamond"/>
        </w:rPr>
        <w:t xml:space="preserve">informativa in materia di trattamento dei dati personali, </w:t>
      </w:r>
      <w:r w:rsidR="00B45E9C">
        <w:rPr>
          <w:rFonts w:ascii="Garamond" w:hAnsi="Garamond"/>
        </w:rPr>
        <w:t xml:space="preserve">riportata </w:t>
      </w:r>
      <w:r w:rsidR="00B45E9C" w:rsidRPr="00B45E9C">
        <w:rPr>
          <w:rFonts w:ascii="Garamond" w:hAnsi="Garamond"/>
        </w:rPr>
        <w:t>sull’Avviso (Art.12)</w:t>
      </w:r>
      <w:r w:rsidR="00C542E4">
        <w:rPr>
          <w:rFonts w:ascii="Garamond" w:hAnsi="Garamond"/>
        </w:rPr>
        <w:t>.</w:t>
      </w:r>
      <w:r w:rsidRPr="00C542E4">
        <w:rPr>
          <w:rFonts w:ascii="Garamond" w:hAnsi="Garamond"/>
          <w:highlight w:val="yellow"/>
        </w:rPr>
        <w:t xml:space="preserve"> </w:t>
      </w:r>
    </w:p>
    <w:p w14:paraId="00949BCC" w14:textId="77777777" w:rsidR="00EE444E" w:rsidRDefault="00EA6AF2" w:rsidP="00F44831">
      <w:pPr>
        <w:pStyle w:val="Corpotesto"/>
        <w:spacing w:before="240" w:after="240" w:line="276" w:lineRule="auto"/>
        <w:ind w:right="329"/>
        <w:jc w:val="both"/>
        <w:rPr>
          <w:rFonts w:ascii="Garamond" w:hAnsi="Garamond"/>
          <w:b/>
          <w:bCs/>
        </w:rPr>
      </w:pPr>
      <w:r w:rsidRPr="00EA6AF2">
        <w:rPr>
          <w:rFonts w:ascii="Garamond" w:hAnsi="Garamond"/>
          <w:b/>
          <w:bCs/>
        </w:rPr>
        <w:t>NB:</w:t>
      </w:r>
    </w:p>
    <w:p w14:paraId="2D108DB6" w14:textId="77777777" w:rsidR="00A47096" w:rsidRDefault="00EA6AF2" w:rsidP="00EE444E">
      <w:pPr>
        <w:pStyle w:val="Corpotesto"/>
        <w:numPr>
          <w:ilvl w:val="0"/>
          <w:numId w:val="17"/>
        </w:numPr>
        <w:spacing w:line="276" w:lineRule="auto"/>
        <w:ind w:right="331"/>
        <w:jc w:val="both"/>
        <w:rPr>
          <w:rFonts w:ascii="Garamond" w:hAnsi="Garamond"/>
        </w:rPr>
      </w:pPr>
      <w:r w:rsidRPr="00EA6AF2">
        <w:rPr>
          <w:rFonts w:ascii="Garamond" w:hAnsi="Garamond"/>
        </w:rPr>
        <w:t>l</w:t>
      </w:r>
      <w:r w:rsidR="003014A4">
        <w:rPr>
          <w:rFonts w:ascii="Garamond" w:hAnsi="Garamond"/>
        </w:rPr>
        <w:t>’</w:t>
      </w:r>
      <w:r w:rsidRPr="00EA6AF2">
        <w:rPr>
          <w:rFonts w:ascii="Garamond" w:hAnsi="Garamond"/>
        </w:rPr>
        <w:t>Amministrazione si riserva di effettuare i controlli, anche a campione, sulla veridicità delle dichiarazioni rese;</w:t>
      </w:r>
    </w:p>
    <w:p w14:paraId="60B651B7" w14:textId="77777777" w:rsidR="00433CC7" w:rsidRDefault="00EA6AF2" w:rsidP="00EE444E">
      <w:pPr>
        <w:pStyle w:val="Corpotesto"/>
        <w:numPr>
          <w:ilvl w:val="0"/>
          <w:numId w:val="17"/>
        </w:numPr>
        <w:spacing w:line="276" w:lineRule="auto"/>
        <w:ind w:right="331"/>
        <w:jc w:val="both"/>
        <w:rPr>
          <w:rFonts w:ascii="Garamond" w:hAnsi="Garamond"/>
        </w:rPr>
      </w:pPr>
      <w:r w:rsidRPr="00EA6AF2">
        <w:rPr>
          <w:rFonts w:ascii="Garamond" w:hAnsi="Garamond"/>
        </w:rPr>
        <w:t>il presente documento non è valido se non sottoscritto digitalmente;</w:t>
      </w:r>
    </w:p>
    <w:p w14:paraId="11CA1D84" w14:textId="77777777" w:rsidR="00284441" w:rsidRDefault="00284441" w:rsidP="00284441">
      <w:pPr>
        <w:pStyle w:val="Corpotesto"/>
        <w:numPr>
          <w:ilvl w:val="0"/>
          <w:numId w:val="17"/>
        </w:numPr>
        <w:spacing w:line="276" w:lineRule="auto"/>
        <w:ind w:right="331"/>
        <w:jc w:val="both"/>
        <w:rPr>
          <w:rFonts w:ascii="Garamond" w:hAnsi="Garamond"/>
        </w:rPr>
      </w:pPr>
      <w:r>
        <w:rPr>
          <w:rFonts w:ascii="Garamond" w:hAnsi="Garamond"/>
        </w:rPr>
        <w:t>l’accertamento della non veridicità del contenuto della presente dichiarazione, delle eventuali ulteriori dichiarazioni rilasciate ovvero delle dichiarazioni dei Partner ove presenti, comporterà comunque l’esclusione dalla procedura, nonché, in caso di assegnazione del finanziamento la revoca dell’assegnazione stessa;</w:t>
      </w:r>
    </w:p>
    <w:p w14:paraId="188C56E4" w14:textId="77777777" w:rsidR="00EE444E" w:rsidRDefault="00EA6AF2" w:rsidP="00EE444E">
      <w:pPr>
        <w:pStyle w:val="Corpotesto"/>
        <w:numPr>
          <w:ilvl w:val="0"/>
          <w:numId w:val="17"/>
        </w:numPr>
        <w:spacing w:line="276" w:lineRule="auto"/>
        <w:ind w:right="331"/>
        <w:jc w:val="both"/>
        <w:rPr>
          <w:rFonts w:ascii="Garamond" w:hAnsi="Garamond"/>
        </w:rPr>
      </w:pPr>
      <w:r w:rsidRPr="00EA6AF2">
        <w:rPr>
          <w:rFonts w:ascii="Garamond" w:hAnsi="Garamond"/>
        </w:rPr>
        <w:t>in caso di delega la presente dichiarazione deve essere compilata e sottoscritta dal soggetto delegato;</w:t>
      </w:r>
    </w:p>
    <w:p w14:paraId="1445B943" w14:textId="06FFE683" w:rsidR="00EA6AF2" w:rsidRDefault="00EA6AF2" w:rsidP="00EE444E">
      <w:pPr>
        <w:pStyle w:val="Corpotesto"/>
        <w:numPr>
          <w:ilvl w:val="0"/>
          <w:numId w:val="17"/>
        </w:numPr>
        <w:spacing w:line="276" w:lineRule="auto"/>
        <w:ind w:right="331"/>
        <w:jc w:val="both"/>
        <w:rPr>
          <w:rFonts w:ascii="Garamond" w:hAnsi="Garamond"/>
        </w:rPr>
      </w:pPr>
      <w:r w:rsidRPr="00EA6AF2">
        <w:rPr>
          <w:rFonts w:ascii="Garamond" w:hAnsi="Garamond"/>
        </w:rPr>
        <w:t>In caso di Soggetti proponenti associati: i partners non ancora costituiti come entità giuridica autonoma all</w:t>
      </w:r>
      <w:r w:rsidR="003014A4">
        <w:rPr>
          <w:rFonts w:ascii="Garamond" w:hAnsi="Garamond"/>
        </w:rPr>
        <w:t>’</w:t>
      </w:r>
      <w:r w:rsidRPr="00EA6AF2">
        <w:rPr>
          <w:rFonts w:ascii="Garamond" w:hAnsi="Garamond"/>
        </w:rPr>
        <w:t xml:space="preserve">atto della presentazione della proposta devono presentare tante autodichiarazioni quanti sono gli </w:t>
      </w:r>
      <w:r w:rsidR="00284441" w:rsidRPr="00EA6AF2">
        <w:rPr>
          <w:rFonts w:ascii="Garamond" w:hAnsi="Garamond"/>
        </w:rPr>
        <w:t>associa</w:t>
      </w:r>
      <w:r w:rsidR="00284441">
        <w:rPr>
          <w:rFonts w:ascii="Garamond" w:hAnsi="Garamond"/>
        </w:rPr>
        <w:t>ti</w:t>
      </w:r>
      <w:r w:rsidRPr="00EA6AF2">
        <w:rPr>
          <w:rFonts w:ascii="Garamond" w:hAnsi="Garamond"/>
        </w:rPr>
        <w:t xml:space="preserve"> (es. RTI costituendo, ATS costituendo) I partners già costituiti come soggetto giuridico autonomo presentano 1 modello (es. RTI costituito/ATS costituito)</w:t>
      </w:r>
      <w:r w:rsidR="00687178">
        <w:rPr>
          <w:rFonts w:ascii="Garamond" w:hAnsi="Garamond"/>
        </w:rPr>
        <w:t>.</w:t>
      </w:r>
    </w:p>
    <w:p w14:paraId="4AD4ECEF" w14:textId="77777777" w:rsidR="00687178" w:rsidRDefault="00687178" w:rsidP="00687178">
      <w:pPr>
        <w:pStyle w:val="Corpotesto"/>
        <w:spacing w:line="276" w:lineRule="auto"/>
        <w:ind w:right="331"/>
        <w:jc w:val="both"/>
        <w:rPr>
          <w:rFonts w:ascii="Garamond" w:hAnsi="Garamond"/>
        </w:rPr>
      </w:pPr>
    </w:p>
    <w:p w14:paraId="6F1B0431" w14:textId="77777777" w:rsidR="00F75682" w:rsidRDefault="00F75682" w:rsidP="00F75682">
      <w:pPr>
        <w:pStyle w:val="Corpotesto"/>
        <w:spacing w:line="276" w:lineRule="auto"/>
        <w:ind w:right="331"/>
        <w:jc w:val="both"/>
        <w:rPr>
          <w:rFonts w:ascii="Garamond" w:hAnsi="Garamond"/>
          <w:b/>
          <w:bCs/>
        </w:rPr>
      </w:pPr>
      <w:r>
        <w:rPr>
          <w:rFonts w:ascii="Garamond" w:hAnsi="Garamond"/>
          <w:b/>
          <w:bCs/>
        </w:rPr>
        <w:t xml:space="preserve">Informativa relativa al trattamento dei dati personali, ai sensi dell’art. 13 e 14 del RGPD (Regolamento Generale per la Protezione dei Dati) 2016/679 </w:t>
      </w:r>
    </w:p>
    <w:p w14:paraId="7A7CCA34" w14:textId="0B1B476A" w:rsidR="00F75682" w:rsidRDefault="00F75682" w:rsidP="00F75682">
      <w:pPr>
        <w:pStyle w:val="Corpotesto"/>
        <w:spacing w:line="276" w:lineRule="auto"/>
        <w:ind w:right="331"/>
        <w:jc w:val="both"/>
        <w:rPr>
          <w:rFonts w:ascii="Garamond" w:hAnsi="Garamond"/>
        </w:rPr>
      </w:pPr>
      <w:r>
        <w:rPr>
          <w:rFonts w:ascii="Garamond" w:hAnsi="Garamond"/>
        </w:rPr>
        <w:t>Il Ministero dell’Università e della Ric</w:t>
      </w:r>
      <w:r w:rsidR="00DB14A5">
        <w:rPr>
          <w:rFonts w:ascii="Garamond" w:hAnsi="Garamond"/>
        </w:rPr>
        <w:t>e</w:t>
      </w:r>
      <w:r>
        <w:rPr>
          <w:rFonts w:ascii="Garamond" w:hAnsi="Garamond"/>
        </w:rPr>
        <w:t xml:space="preserve">rca, in qualità di titolare del trattamento, tratterà i dati personali conferiti,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 oltre che per l’adempimento ad obblighi di legge cui è soggetto il titolare del trattamento. I dati conferiti, il cui conferimento è obbligatorio per le finalità connesse all’espletamento della presente procedura, saranno utilizzati esclusivamente per l’espletamento della stessa. I dati saranno trattati nei limiti di tempo necessari al rispetto delle regole di conservazione previste dal FAMI e in conformità alle regole tecniche sulla conservazione della documentazione amministrativa. I dati saranno trattati esclusivamente da personale e incaricati designati dall’Autorità di Gestione o dagli </w:t>
      </w:r>
      <w:r>
        <w:rPr>
          <w:rFonts w:ascii="Garamond" w:hAnsi="Garamond"/>
        </w:rPr>
        <w:lastRenderedPageBreak/>
        <w:t>ulteriori soggetti designati con il ruolo di responsabili esterni, per compiti specifici e con livelli di autorizzazioni differenziati in relazione agli stessi. Al di fuori di queste ipotesi, i dati non saranno comunicati a terzi né diffusi, se non nei casi specificamente previsti dal diritto nazionale o dell'Unione europea. Il trattamento sarà effettuato sia con strumenti manuali e/o informatici e telematici con logiche di organizzazione ed elaborazione strettamente correlate alle finalità stesse e comunque in modo da garantire la sicurezza, l'integrità e la riservatezza dei dati trattati, nel rispetto delle misure organizzative, fisiche e logiche previste dalle disposizioni vigenti. In caso di nomina di un sub-titolare del trattamento ne verrà data pronta comunicazione. Gli interessati hanno il diritto di chiedere al titolare del trattamento l'accesso ai dati personali e la rettifica o la cancellazione degli stessi o la limitazione del trattamento che li riguarda o di opporsi al trattamento (artt. 15 e ss. del RGPD). L’apposita istanza è presentata contattando il Responsabile della Protezione dei Dati personali (RPD) del MUR, individuato nella Dott.ssa Silvia Nardelli, dirigente Ufficio I – Organizzazione e programmazione strategica. Gli interessati - oltre a poter esercitare i diritti previsti dagli artt. 15 e ss. del RGPD (accesso, rettifica, cancellazione, limitazione, opposizione) - qualora ritengano che il trattamento dei dati personali a loro riferiti avvenga in violazione di quanto previsto dal Regolamento, hanno il diritto di proporre reclamo all’Autorità di Controllo in materia di protezione dei dati personali, come previsto dall'art. 77 del Regolamento stesso, o di adire l’Autorità Giudiziaria competente (art. 79 del Regolamento).</w:t>
      </w:r>
    </w:p>
    <w:p w14:paraId="3AA35E8A" w14:textId="77777777" w:rsidR="00687178" w:rsidRPr="00EA6AF2" w:rsidRDefault="00687178" w:rsidP="00687178">
      <w:pPr>
        <w:pStyle w:val="Corpotesto"/>
        <w:spacing w:line="276" w:lineRule="auto"/>
        <w:ind w:right="331"/>
        <w:jc w:val="both"/>
        <w:rPr>
          <w:rFonts w:ascii="Garamond" w:hAnsi="Garamond"/>
        </w:rPr>
      </w:pPr>
    </w:p>
    <w:p w14:paraId="6AB4C5C0" w14:textId="48E88C83" w:rsidR="00D11549" w:rsidRDefault="00D11549" w:rsidP="00F222C5">
      <w:pPr>
        <w:pStyle w:val="Corpotesto"/>
        <w:spacing w:before="600" w:after="240" w:line="276" w:lineRule="auto"/>
        <w:ind w:right="329"/>
        <w:jc w:val="both"/>
        <w:rPr>
          <w:rFonts w:ascii="Garamond" w:hAnsi="Garamond"/>
        </w:rPr>
      </w:pPr>
      <w:proofErr w:type="gramStart"/>
      <w:r>
        <w:rPr>
          <w:rFonts w:ascii="Garamond" w:hAnsi="Garamond"/>
        </w:rPr>
        <w:t>Data:</w:t>
      </w:r>
      <w:r w:rsidR="00C542E4">
        <w:rPr>
          <w:rFonts w:ascii="Garamond" w:hAnsi="Garamond"/>
        </w:rPr>
        <w:t>_</w:t>
      </w:r>
      <w:proofErr w:type="gramEnd"/>
      <w:r w:rsidR="00C542E4">
        <w:rPr>
          <w:rFonts w:ascii="Garamond" w:hAnsi="Garamond"/>
        </w:rPr>
        <w:t>__</w:t>
      </w:r>
      <w:r>
        <w:rPr>
          <w:rFonts w:ascii="Garamond" w:hAnsi="Garamond"/>
        </w:rPr>
        <w:t>_______________________________</w:t>
      </w:r>
    </w:p>
    <w:p w14:paraId="4F4DD2AF" w14:textId="6B5786C8" w:rsidR="00D11549" w:rsidRDefault="00D11549" w:rsidP="00365CDB">
      <w:pPr>
        <w:pStyle w:val="Corpotesto"/>
        <w:spacing w:before="240" w:after="240" w:line="276" w:lineRule="auto"/>
        <w:ind w:right="329"/>
        <w:jc w:val="both"/>
        <w:rPr>
          <w:rFonts w:ascii="Garamond" w:hAnsi="Garamond"/>
        </w:rPr>
      </w:pPr>
      <w:r>
        <w:rPr>
          <w:rFonts w:ascii="Garamond" w:hAnsi="Garamond"/>
        </w:rPr>
        <w:t>Firma__________________________________</w:t>
      </w:r>
    </w:p>
    <w:sectPr w:rsidR="00D11549" w:rsidSect="00D105E2">
      <w:headerReference w:type="default" r:id="rId11"/>
      <w:footerReference w:type="even" r:id="rId12"/>
      <w:footerReference w:type="default" r:id="rId13"/>
      <w:pgSz w:w="11906" w:h="16838"/>
      <w:pgMar w:top="1134" w:right="1134" w:bottom="1134" w:left="1417" w:header="2948" w:footer="1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552F" w14:textId="77777777" w:rsidR="00892604" w:rsidRDefault="00892604" w:rsidP="00AA6636">
      <w:r>
        <w:separator/>
      </w:r>
    </w:p>
  </w:endnote>
  <w:endnote w:type="continuationSeparator" w:id="0">
    <w:p w14:paraId="52B93992" w14:textId="77777777" w:rsidR="00892604" w:rsidRDefault="00892604" w:rsidP="00AA6636">
      <w:r>
        <w:continuationSeparator/>
      </w:r>
    </w:p>
  </w:endnote>
  <w:endnote w:type="continuationNotice" w:id="1">
    <w:p w14:paraId="5A941DC2" w14:textId="77777777" w:rsidR="00892604" w:rsidRDefault="00892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nglish111 Vivace BT">
    <w:altName w:val="Courier New"/>
    <w:charset w:val="00"/>
    <w:family w:val="script"/>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unstler Script">
    <w:altName w:val="Calibri"/>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6925162"/>
      <w:docPartObj>
        <w:docPartGallery w:val="Page Numbers (Bottom of Page)"/>
        <w:docPartUnique/>
      </w:docPartObj>
    </w:sdtPr>
    <w:sdtContent>
      <w:p w14:paraId="42BB355F" w14:textId="1ED74EEE" w:rsidR="00DF1226" w:rsidRDefault="00DF1226" w:rsidP="00DA3B6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A3A1EC5" w14:textId="77777777" w:rsidR="00DF1226" w:rsidRDefault="00DF1226" w:rsidP="00DF122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0A16" w14:textId="77777777" w:rsidR="00AE3F01" w:rsidRDefault="00AE3F01" w:rsidP="00DE43DF">
    <w:pPr>
      <w:pStyle w:val="Pidipagina"/>
      <w:jc w:val="center"/>
      <w:rPr>
        <w:rFonts w:ascii="Garamond" w:hAnsi="Garamond"/>
        <w:sz w:val="16"/>
        <w:szCs w:val="16"/>
      </w:rPr>
    </w:pPr>
  </w:p>
  <w:sdt>
    <w:sdtPr>
      <w:rPr>
        <w:rStyle w:val="Numeropagina"/>
      </w:rPr>
      <w:id w:val="21906737"/>
      <w:docPartObj>
        <w:docPartGallery w:val="Page Numbers (Bottom of Page)"/>
        <w:docPartUnique/>
      </w:docPartObj>
    </w:sdtPr>
    <w:sdtEndPr>
      <w:rPr>
        <w:rStyle w:val="Numeropagina"/>
        <w:rFonts w:ascii="Garamond" w:hAnsi="Garamond"/>
      </w:rPr>
    </w:sdtEndPr>
    <w:sdtContent>
      <w:p w14:paraId="662B9FD3" w14:textId="77777777" w:rsidR="00C16CE9" w:rsidRPr="00DF1226" w:rsidRDefault="00C16CE9" w:rsidP="00C16CE9">
        <w:pPr>
          <w:pStyle w:val="Pidipagina"/>
          <w:framePr w:wrap="none" w:vAnchor="text" w:hAnchor="page" w:x="11081" w:y="107"/>
          <w:rPr>
            <w:rStyle w:val="Numeropagina"/>
            <w:rFonts w:ascii="Garamond" w:hAnsi="Garamond"/>
          </w:rPr>
        </w:pPr>
        <w:r w:rsidRPr="00DF1226">
          <w:rPr>
            <w:rStyle w:val="Numeropagina"/>
            <w:rFonts w:ascii="Garamond" w:hAnsi="Garamond"/>
          </w:rPr>
          <w:fldChar w:fldCharType="begin"/>
        </w:r>
        <w:r w:rsidRPr="00DF1226">
          <w:rPr>
            <w:rStyle w:val="Numeropagina"/>
            <w:rFonts w:ascii="Garamond" w:hAnsi="Garamond"/>
          </w:rPr>
          <w:instrText xml:space="preserve"> PAGE </w:instrText>
        </w:r>
        <w:r w:rsidRPr="00DF1226">
          <w:rPr>
            <w:rStyle w:val="Numeropagina"/>
            <w:rFonts w:ascii="Garamond" w:hAnsi="Garamond"/>
          </w:rPr>
          <w:fldChar w:fldCharType="separate"/>
        </w:r>
        <w:r w:rsidRPr="00DF1226">
          <w:rPr>
            <w:rStyle w:val="Numeropagina"/>
            <w:rFonts w:ascii="Garamond" w:hAnsi="Garamond"/>
            <w:noProof/>
          </w:rPr>
          <w:t>19</w:t>
        </w:r>
        <w:r w:rsidRPr="00DF1226">
          <w:rPr>
            <w:rStyle w:val="Numeropagina"/>
            <w:rFonts w:ascii="Garamond" w:hAnsi="Garamond"/>
          </w:rPr>
          <w:fldChar w:fldCharType="end"/>
        </w:r>
      </w:p>
    </w:sdtContent>
  </w:sdt>
  <w:p w14:paraId="6087D966" w14:textId="77777777" w:rsidR="00292A10" w:rsidRPr="00FD41F2" w:rsidRDefault="00292A10" w:rsidP="00DE43DF">
    <w:pPr>
      <w:pStyle w:val="Pidipagina"/>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CF2A" w14:textId="77777777" w:rsidR="00892604" w:rsidRDefault="00892604" w:rsidP="00AA6636">
      <w:r>
        <w:separator/>
      </w:r>
    </w:p>
  </w:footnote>
  <w:footnote w:type="continuationSeparator" w:id="0">
    <w:p w14:paraId="45B7A5B9" w14:textId="77777777" w:rsidR="00892604" w:rsidRDefault="00892604" w:rsidP="00AA6636">
      <w:r>
        <w:continuationSeparator/>
      </w:r>
    </w:p>
  </w:footnote>
  <w:footnote w:type="continuationNotice" w:id="1">
    <w:p w14:paraId="6BEA4EAB" w14:textId="77777777" w:rsidR="00892604" w:rsidRDefault="00892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200" w:vertAnchor="page" w:horzAnchor="margin" w:tblpXSpec="center" w:tblpY="927"/>
      <w:tblW w:w="10875" w:type="dxa"/>
      <w:tblLayout w:type="fixed"/>
      <w:tblLook w:val="04A0" w:firstRow="1" w:lastRow="0" w:firstColumn="1" w:lastColumn="0" w:noHBand="0" w:noVBand="1"/>
    </w:tblPr>
    <w:tblGrid>
      <w:gridCol w:w="6796"/>
      <w:gridCol w:w="4079"/>
    </w:tblGrid>
    <w:tr w:rsidR="00945959" w14:paraId="1BA2E5E6" w14:textId="77777777" w:rsidTr="003D01DB">
      <w:trPr>
        <w:trHeight w:val="1390"/>
      </w:trPr>
      <w:tc>
        <w:tcPr>
          <w:tcW w:w="6799" w:type="dxa"/>
          <w:vAlign w:val="center"/>
        </w:tcPr>
        <w:p w14:paraId="5DFB4233" w14:textId="4BB891BD" w:rsidR="00945959" w:rsidRPr="00945959" w:rsidRDefault="003D01DB" w:rsidP="003D01DB">
          <w:pPr>
            <w:tabs>
              <w:tab w:val="center" w:pos="1718"/>
              <w:tab w:val="left" w:pos="9923"/>
            </w:tabs>
            <w:jc w:val="center"/>
            <w:rPr>
              <w:rFonts w:ascii="Arial" w:hAnsi="Arial"/>
              <w:sz w:val="23"/>
            </w:rPr>
          </w:pPr>
          <w:r>
            <w:rPr>
              <w:rFonts w:ascii="Arial" w:hAnsi="Arial"/>
              <w:noProof/>
              <w:sz w:val="23"/>
            </w:rPr>
            <w:drawing>
              <wp:anchor distT="0" distB="0" distL="114300" distR="114300" simplePos="0" relativeHeight="251658240" behindDoc="0" locked="0" layoutInCell="1" allowOverlap="1" wp14:anchorId="46D2432C" wp14:editId="0696CE8E">
                <wp:simplePos x="0" y="0"/>
                <wp:positionH relativeFrom="column">
                  <wp:posOffset>371475</wp:posOffset>
                </wp:positionH>
                <wp:positionV relativeFrom="paragraph">
                  <wp:posOffset>-153035</wp:posOffset>
                </wp:positionV>
                <wp:extent cx="6145530" cy="499745"/>
                <wp:effectExtent l="0" t="0" r="7620" b="0"/>
                <wp:wrapNone/>
                <wp:docPr id="183508996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499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0" w:type="dxa"/>
          <w:hideMark/>
        </w:tcPr>
        <w:p w14:paraId="0B2795E5" w14:textId="20084581" w:rsidR="00945959" w:rsidRDefault="00945959" w:rsidP="00945959">
          <w:pPr>
            <w:tabs>
              <w:tab w:val="left" w:pos="9923"/>
            </w:tabs>
            <w:jc w:val="center"/>
            <w:rPr>
              <w:rFonts w:ascii="Arial" w:hAnsi="Arial"/>
              <w:noProof/>
              <w:sz w:val="23"/>
            </w:rPr>
          </w:pPr>
        </w:p>
        <w:p w14:paraId="08AE23DF" w14:textId="298417B0" w:rsidR="00945959" w:rsidRDefault="00945959" w:rsidP="00945959">
          <w:pPr>
            <w:tabs>
              <w:tab w:val="left" w:pos="9923"/>
            </w:tabs>
            <w:jc w:val="center"/>
            <w:rPr>
              <w:rFonts w:ascii="Arial" w:hAnsi="Arial"/>
              <w:noProof/>
              <w:sz w:val="36"/>
              <w:szCs w:val="36"/>
            </w:rPr>
          </w:pPr>
        </w:p>
      </w:tc>
    </w:tr>
    <w:tr w:rsidR="00945959" w14:paraId="7CE0D346" w14:textId="77777777" w:rsidTr="005B31FB">
      <w:trPr>
        <w:trHeight w:val="731"/>
      </w:trPr>
      <w:tc>
        <w:tcPr>
          <w:tcW w:w="10879" w:type="dxa"/>
          <w:gridSpan w:val="2"/>
        </w:tcPr>
        <w:p w14:paraId="1B1E668B" w14:textId="77777777" w:rsidR="00882B0E" w:rsidRPr="00882B0E" w:rsidRDefault="00882B0E" w:rsidP="00882B0E">
          <w:pPr>
            <w:widowControl/>
            <w:autoSpaceDE/>
            <w:autoSpaceDN/>
            <w:jc w:val="center"/>
            <w:rPr>
              <w:rFonts w:ascii="Kunstler Script" w:hAnsi="Kunstler Script"/>
              <w:sz w:val="64"/>
              <w:szCs w:val="64"/>
              <w:lang w:eastAsia="it-IT"/>
            </w:rPr>
          </w:pPr>
          <w:r w:rsidRPr="00882B0E">
            <w:rPr>
              <w:rFonts w:ascii="Kunstler Script" w:hAnsi="Kunstler Script"/>
              <w:sz w:val="64"/>
              <w:szCs w:val="64"/>
              <w:lang w:eastAsia="it-IT"/>
            </w:rPr>
            <w:t>Ministero dell’università e della ricerca</w:t>
          </w:r>
        </w:p>
        <w:p w14:paraId="7850A19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Segretariato Generale</w:t>
          </w:r>
        </w:p>
        <w:p w14:paraId="4853CF15" w14:textId="77777777" w:rsidR="00882B0E" w:rsidRPr="00882B0E" w:rsidRDefault="00882B0E" w:rsidP="00882B0E">
          <w:pPr>
            <w:widowControl/>
            <w:autoSpaceDE/>
            <w:autoSpaceDN/>
            <w:jc w:val="center"/>
            <w:rPr>
              <w:bCs/>
              <w:color w:val="000000"/>
              <w:sz w:val="24"/>
              <w:szCs w:val="24"/>
              <w:lang w:eastAsia="it-IT"/>
            </w:rPr>
          </w:pPr>
          <w:r w:rsidRPr="00882B0E">
            <w:rPr>
              <w:bCs/>
              <w:color w:val="000000"/>
              <w:sz w:val="24"/>
              <w:szCs w:val="24"/>
              <w:lang w:eastAsia="it-IT"/>
            </w:rPr>
            <w:t xml:space="preserve">Direzione generale dell’internazionalizzazione </w:t>
          </w:r>
        </w:p>
        <w:p w14:paraId="523C3F81" w14:textId="77777777" w:rsidR="00882B0E" w:rsidRPr="00882B0E" w:rsidRDefault="00882B0E" w:rsidP="00D105E2">
          <w:pPr>
            <w:widowControl/>
            <w:autoSpaceDE/>
            <w:autoSpaceDN/>
            <w:jc w:val="center"/>
            <w:rPr>
              <w:bCs/>
              <w:i/>
              <w:color w:val="000000"/>
              <w:sz w:val="20"/>
              <w:szCs w:val="20"/>
              <w:lang w:eastAsia="it-IT"/>
            </w:rPr>
          </w:pPr>
          <w:r w:rsidRPr="00882B0E">
            <w:rPr>
              <w:bCs/>
              <w:i/>
              <w:color w:val="000000"/>
              <w:sz w:val="20"/>
              <w:szCs w:val="20"/>
              <w:lang w:eastAsia="it-IT"/>
            </w:rPr>
            <w:t>già Direzione generale dell’internazionalizzazione e della comunicazione</w:t>
          </w:r>
        </w:p>
        <w:p w14:paraId="4F54A23D" w14:textId="2CD5A4C2" w:rsidR="00A92F3C" w:rsidRPr="00945959" w:rsidRDefault="00A92F3C" w:rsidP="001F3F71">
          <w:pPr>
            <w:tabs>
              <w:tab w:val="left" w:pos="9923"/>
            </w:tabs>
            <w:jc w:val="center"/>
            <w:rPr>
              <w:rFonts w:ascii="Garamond" w:hAnsi="Garamond"/>
              <w:b/>
              <w:bCs/>
              <w:color w:val="0A1D30" w:themeColor="text2" w:themeShade="BF"/>
              <w:sz w:val="18"/>
              <w:szCs w:val="18"/>
            </w:rPr>
          </w:pPr>
        </w:p>
      </w:tc>
    </w:tr>
  </w:tbl>
  <w:p w14:paraId="1128680C" w14:textId="77777777" w:rsidR="009C4ACA" w:rsidRPr="00945959" w:rsidRDefault="009C4ACA" w:rsidP="00C41C05">
    <w:pPr>
      <w:tabs>
        <w:tab w:val="left" w:pos="-1701"/>
      </w:tabs>
      <w:rPr>
        <w:rFonts w:ascii="Garamond" w:hAnsi="Garamond"/>
        <w:b/>
        <w:bCs/>
        <w:color w:val="0A1D30" w:themeColor="text2"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BA9"/>
    <w:multiLevelType w:val="hybridMultilevel"/>
    <w:tmpl w:val="943646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E763E7"/>
    <w:multiLevelType w:val="hybridMultilevel"/>
    <w:tmpl w:val="9BFEF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315DFA"/>
    <w:multiLevelType w:val="hybridMultilevel"/>
    <w:tmpl w:val="F372FF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B55388"/>
    <w:multiLevelType w:val="hybridMultilevel"/>
    <w:tmpl w:val="83F49F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D576DC"/>
    <w:multiLevelType w:val="hybridMultilevel"/>
    <w:tmpl w:val="6B426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3F20C6"/>
    <w:multiLevelType w:val="hybridMultilevel"/>
    <w:tmpl w:val="B0068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F41522"/>
    <w:multiLevelType w:val="hybridMultilevel"/>
    <w:tmpl w:val="C986CEBA"/>
    <w:lvl w:ilvl="0" w:tplc="EEA4B25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6D00DA7"/>
    <w:multiLevelType w:val="multilevel"/>
    <w:tmpl w:val="0758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012C9A"/>
    <w:multiLevelType w:val="multilevel"/>
    <w:tmpl w:val="84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C2EA4"/>
    <w:multiLevelType w:val="hybridMultilevel"/>
    <w:tmpl w:val="93D01A7E"/>
    <w:lvl w:ilvl="0" w:tplc="BFD6F062">
      <w:start w:val="3"/>
      <w:numFmt w:val="bullet"/>
      <w:lvlText w:val="-"/>
      <w:lvlJc w:val="left"/>
      <w:pPr>
        <w:ind w:left="5038" w:hanging="360"/>
      </w:pPr>
      <w:rPr>
        <w:rFonts w:ascii="Times New Roman" w:eastAsia="Times New Roman" w:hAnsi="Times New Roman" w:cs="Times New Roman" w:hint="default"/>
      </w:rPr>
    </w:lvl>
    <w:lvl w:ilvl="1" w:tplc="04100003" w:tentative="1">
      <w:start w:val="1"/>
      <w:numFmt w:val="bullet"/>
      <w:lvlText w:val="o"/>
      <w:lvlJc w:val="left"/>
      <w:pPr>
        <w:ind w:left="5758" w:hanging="360"/>
      </w:pPr>
      <w:rPr>
        <w:rFonts w:ascii="Courier New" w:hAnsi="Courier New" w:cs="Courier New" w:hint="default"/>
      </w:rPr>
    </w:lvl>
    <w:lvl w:ilvl="2" w:tplc="04100005" w:tentative="1">
      <w:start w:val="1"/>
      <w:numFmt w:val="bullet"/>
      <w:lvlText w:val=""/>
      <w:lvlJc w:val="left"/>
      <w:pPr>
        <w:ind w:left="6478" w:hanging="360"/>
      </w:pPr>
      <w:rPr>
        <w:rFonts w:ascii="Wingdings" w:hAnsi="Wingdings" w:hint="default"/>
      </w:rPr>
    </w:lvl>
    <w:lvl w:ilvl="3" w:tplc="04100001" w:tentative="1">
      <w:start w:val="1"/>
      <w:numFmt w:val="bullet"/>
      <w:lvlText w:val=""/>
      <w:lvlJc w:val="left"/>
      <w:pPr>
        <w:ind w:left="7198" w:hanging="360"/>
      </w:pPr>
      <w:rPr>
        <w:rFonts w:ascii="Symbol" w:hAnsi="Symbol" w:hint="default"/>
      </w:rPr>
    </w:lvl>
    <w:lvl w:ilvl="4" w:tplc="04100003" w:tentative="1">
      <w:start w:val="1"/>
      <w:numFmt w:val="bullet"/>
      <w:lvlText w:val="o"/>
      <w:lvlJc w:val="left"/>
      <w:pPr>
        <w:ind w:left="7918" w:hanging="360"/>
      </w:pPr>
      <w:rPr>
        <w:rFonts w:ascii="Courier New" w:hAnsi="Courier New" w:cs="Courier New" w:hint="default"/>
      </w:rPr>
    </w:lvl>
    <w:lvl w:ilvl="5" w:tplc="04100005" w:tentative="1">
      <w:start w:val="1"/>
      <w:numFmt w:val="bullet"/>
      <w:lvlText w:val=""/>
      <w:lvlJc w:val="left"/>
      <w:pPr>
        <w:ind w:left="8638" w:hanging="360"/>
      </w:pPr>
      <w:rPr>
        <w:rFonts w:ascii="Wingdings" w:hAnsi="Wingdings" w:hint="default"/>
      </w:rPr>
    </w:lvl>
    <w:lvl w:ilvl="6" w:tplc="04100001" w:tentative="1">
      <w:start w:val="1"/>
      <w:numFmt w:val="bullet"/>
      <w:lvlText w:val=""/>
      <w:lvlJc w:val="left"/>
      <w:pPr>
        <w:ind w:left="9358" w:hanging="360"/>
      </w:pPr>
      <w:rPr>
        <w:rFonts w:ascii="Symbol" w:hAnsi="Symbol" w:hint="default"/>
      </w:rPr>
    </w:lvl>
    <w:lvl w:ilvl="7" w:tplc="04100003" w:tentative="1">
      <w:start w:val="1"/>
      <w:numFmt w:val="bullet"/>
      <w:lvlText w:val="o"/>
      <w:lvlJc w:val="left"/>
      <w:pPr>
        <w:ind w:left="10078" w:hanging="360"/>
      </w:pPr>
      <w:rPr>
        <w:rFonts w:ascii="Courier New" w:hAnsi="Courier New" w:cs="Courier New" w:hint="default"/>
      </w:rPr>
    </w:lvl>
    <w:lvl w:ilvl="8" w:tplc="04100005" w:tentative="1">
      <w:start w:val="1"/>
      <w:numFmt w:val="bullet"/>
      <w:lvlText w:val=""/>
      <w:lvlJc w:val="left"/>
      <w:pPr>
        <w:ind w:left="10798" w:hanging="360"/>
      </w:pPr>
      <w:rPr>
        <w:rFonts w:ascii="Wingdings" w:hAnsi="Wingdings" w:hint="default"/>
      </w:rPr>
    </w:lvl>
  </w:abstractNum>
  <w:abstractNum w:abstractNumId="10" w15:restartNumberingAfterBreak="0">
    <w:nsid w:val="5CED4676"/>
    <w:multiLevelType w:val="multilevel"/>
    <w:tmpl w:val="E3D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21869"/>
    <w:multiLevelType w:val="hybridMultilevel"/>
    <w:tmpl w:val="F1A61514"/>
    <w:lvl w:ilvl="0" w:tplc="AD02C41C">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42663FF"/>
    <w:multiLevelType w:val="multilevel"/>
    <w:tmpl w:val="C0F894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66D3D"/>
    <w:multiLevelType w:val="multilevel"/>
    <w:tmpl w:val="2472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97BB4"/>
    <w:multiLevelType w:val="hybridMultilevel"/>
    <w:tmpl w:val="DC508456"/>
    <w:lvl w:ilvl="0" w:tplc="4B5EC98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DA50596"/>
    <w:multiLevelType w:val="hybridMultilevel"/>
    <w:tmpl w:val="0DE211F0"/>
    <w:lvl w:ilvl="0" w:tplc="553C33C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443246">
    <w:abstractNumId w:val="9"/>
  </w:num>
  <w:num w:numId="2" w16cid:durableId="1086223666">
    <w:abstractNumId w:val="6"/>
  </w:num>
  <w:num w:numId="3" w16cid:durableId="763308146">
    <w:abstractNumId w:val="11"/>
  </w:num>
  <w:num w:numId="4" w16cid:durableId="1311595263">
    <w:abstractNumId w:val="15"/>
  </w:num>
  <w:num w:numId="5" w16cid:durableId="1768690887">
    <w:abstractNumId w:val="14"/>
  </w:num>
  <w:num w:numId="6" w16cid:durableId="1556047157">
    <w:abstractNumId w:val="8"/>
  </w:num>
  <w:num w:numId="7" w16cid:durableId="219168838">
    <w:abstractNumId w:val="10"/>
  </w:num>
  <w:num w:numId="8" w16cid:durableId="1061833399">
    <w:abstractNumId w:val="1"/>
  </w:num>
  <w:num w:numId="9" w16cid:durableId="1948807375">
    <w:abstractNumId w:val="1"/>
  </w:num>
  <w:num w:numId="10" w16cid:durableId="582879726">
    <w:abstractNumId w:val="5"/>
  </w:num>
  <w:num w:numId="11" w16cid:durableId="1469863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4584494">
    <w:abstractNumId w:val="13"/>
  </w:num>
  <w:num w:numId="13" w16cid:durableId="1684821524">
    <w:abstractNumId w:val="7"/>
  </w:num>
  <w:num w:numId="14" w16cid:durableId="729695273">
    <w:abstractNumId w:val="2"/>
  </w:num>
  <w:num w:numId="15" w16cid:durableId="1340622862">
    <w:abstractNumId w:val="3"/>
  </w:num>
  <w:num w:numId="16" w16cid:durableId="1063790965">
    <w:abstractNumId w:val="4"/>
  </w:num>
  <w:num w:numId="17" w16cid:durableId="1409886750">
    <w:abstractNumId w:val="0"/>
  </w:num>
  <w:num w:numId="18" w16cid:durableId="540241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6"/>
    <w:rsid w:val="00000379"/>
    <w:rsid w:val="000049B7"/>
    <w:rsid w:val="00011F71"/>
    <w:rsid w:val="000122CD"/>
    <w:rsid w:val="00013E69"/>
    <w:rsid w:val="000175A7"/>
    <w:rsid w:val="00020BB3"/>
    <w:rsid w:val="00023C7A"/>
    <w:rsid w:val="00032188"/>
    <w:rsid w:val="0003349B"/>
    <w:rsid w:val="0003380C"/>
    <w:rsid w:val="000353E4"/>
    <w:rsid w:val="00043B3C"/>
    <w:rsid w:val="00044249"/>
    <w:rsid w:val="00045B06"/>
    <w:rsid w:val="000479F3"/>
    <w:rsid w:val="0005305E"/>
    <w:rsid w:val="00056958"/>
    <w:rsid w:val="000575E7"/>
    <w:rsid w:val="00057F0E"/>
    <w:rsid w:val="00057F4B"/>
    <w:rsid w:val="000622E3"/>
    <w:rsid w:val="000624DB"/>
    <w:rsid w:val="00062CEC"/>
    <w:rsid w:val="00070461"/>
    <w:rsid w:val="000759DD"/>
    <w:rsid w:val="0007679D"/>
    <w:rsid w:val="00077355"/>
    <w:rsid w:val="00084019"/>
    <w:rsid w:val="000911EA"/>
    <w:rsid w:val="000A0906"/>
    <w:rsid w:val="000A33A7"/>
    <w:rsid w:val="000B0CF8"/>
    <w:rsid w:val="000B266C"/>
    <w:rsid w:val="000B31E6"/>
    <w:rsid w:val="000B3818"/>
    <w:rsid w:val="000B49E0"/>
    <w:rsid w:val="000B5D0C"/>
    <w:rsid w:val="000B7572"/>
    <w:rsid w:val="000C1852"/>
    <w:rsid w:val="000C1C66"/>
    <w:rsid w:val="000C21EE"/>
    <w:rsid w:val="000C23A0"/>
    <w:rsid w:val="000C38A8"/>
    <w:rsid w:val="000C40D4"/>
    <w:rsid w:val="000C5846"/>
    <w:rsid w:val="000D04F9"/>
    <w:rsid w:val="000D31D0"/>
    <w:rsid w:val="000D4BF8"/>
    <w:rsid w:val="000D7804"/>
    <w:rsid w:val="000E0E5E"/>
    <w:rsid w:val="000E13E9"/>
    <w:rsid w:val="000E2701"/>
    <w:rsid w:val="000E27E0"/>
    <w:rsid w:val="000E346C"/>
    <w:rsid w:val="000E6340"/>
    <w:rsid w:val="000E7396"/>
    <w:rsid w:val="001005E7"/>
    <w:rsid w:val="001117BC"/>
    <w:rsid w:val="00120460"/>
    <w:rsid w:val="00123FF7"/>
    <w:rsid w:val="0012677C"/>
    <w:rsid w:val="00127108"/>
    <w:rsid w:val="0013050B"/>
    <w:rsid w:val="0013103F"/>
    <w:rsid w:val="0013747B"/>
    <w:rsid w:val="00141388"/>
    <w:rsid w:val="00141B81"/>
    <w:rsid w:val="00142B93"/>
    <w:rsid w:val="00152015"/>
    <w:rsid w:val="00153E9A"/>
    <w:rsid w:val="001577B1"/>
    <w:rsid w:val="00162D4C"/>
    <w:rsid w:val="001667E0"/>
    <w:rsid w:val="00167BC7"/>
    <w:rsid w:val="0017122C"/>
    <w:rsid w:val="00176E46"/>
    <w:rsid w:val="00185D61"/>
    <w:rsid w:val="00195BA1"/>
    <w:rsid w:val="00196CE8"/>
    <w:rsid w:val="001979AA"/>
    <w:rsid w:val="001A2311"/>
    <w:rsid w:val="001A3091"/>
    <w:rsid w:val="001A5D8F"/>
    <w:rsid w:val="001A678E"/>
    <w:rsid w:val="001B1DCA"/>
    <w:rsid w:val="001B479D"/>
    <w:rsid w:val="001C0793"/>
    <w:rsid w:val="001C2029"/>
    <w:rsid w:val="001C2185"/>
    <w:rsid w:val="001D0208"/>
    <w:rsid w:val="001D3533"/>
    <w:rsid w:val="001D46B4"/>
    <w:rsid w:val="001D5F4B"/>
    <w:rsid w:val="001E3E33"/>
    <w:rsid w:val="001E49BD"/>
    <w:rsid w:val="001E7CAC"/>
    <w:rsid w:val="001F3F71"/>
    <w:rsid w:val="001F6EF8"/>
    <w:rsid w:val="0020304B"/>
    <w:rsid w:val="00204C19"/>
    <w:rsid w:val="00204C23"/>
    <w:rsid w:val="00207F49"/>
    <w:rsid w:val="002143CC"/>
    <w:rsid w:val="00217793"/>
    <w:rsid w:val="00225524"/>
    <w:rsid w:val="002258ED"/>
    <w:rsid w:val="00226F51"/>
    <w:rsid w:val="00227960"/>
    <w:rsid w:val="002323CE"/>
    <w:rsid w:val="00232600"/>
    <w:rsid w:val="002348F6"/>
    <w:rsid w:val="00234F9B"/>
    <w:rsid w:val="00237C47"/>
    <w:rsid w:val="002431D3"/>
    <w:rsid w:val="002613C0"/>
    <w:rsid w:val="00263862"/>
    <w:rsid w:val="0026563D"/>
    <w:rsid w:val="00267D9A"/>
    <w:rsid w:val="00275FCA"/>
    <w:rsid w:val="00277B50"/>
    <w:rsid w:val="002827BE"/>
    <w:rsid w:val="00284441"/>
    <w:rsid w:val="00292A10"/>
    <w:rsid w:val="00292EEB"/>
    <w:rsid w:val="0029516F"/>
    <w:rsid w:val="002A3013"/>
    <w:rsid w:val="002B1549"/>
    <w:rsid w:val="002B1ED6"/>
    <w:rsid w:val="002B3CA1"/>
    <w:rsid w:val="002C04DB"/>
    <w:rsid w:val="002C1519"/>
    <w:rsid w:val="002C153E"/>
    <w:rsid w:val="002C2796"/>
    <w:rsid w:val="002D0E28"/>
    <w:rsid w:val="002D1E58"/>
    <w:rsid w:val="002D2054"/>
    <w:rsid w:val="002D3894"/>
    <w:rsid w:val="002D475A"/>
    <w:rsid w:val="002D6064"/>
    <w:rsid w:val="002D6A46"/>
    <w:rsid w:val="002E3D01"/>
    <w:rsid w:val="002E548C"/>
    <w:rsid w:val="002F2038"/>
    <w:rsid w:val="002F66C9"/>
    <w:rsid w:val="003014A4"/>
    <w:rsid w:val="00302C41"/>
    <w:rsid w:val="00304574"/>
    <w:rsid w:val="00306682"/>
    <w:rsid w:val="003066E0"/>
    <w:rsid w:val="00311AF5"/>
    <w:rsid w:val="00313DAA"/>
    <w:rsid w:val="00314ECA"/>
    <w:rsid w:val="003163E6"/>
    <w:rsid w:val="00316460"/>
    <w:rsid w:val="00317B1F"/>
    <w:rsid w:val="0032092C"/>
    <w:rsid w:val="00325B77"/>
    <w:rsid w:val="00331CB8"/>
    <w:rsid w:val="00332D64"/>
    <w:rsid w:val="003346F5"/>
    <w:rsid w:val="00334CEE"/>
    <w:rsid w:val="00335BC7"/>
    <w:rsid w:val="0033750E"/>
    <w:rsid w:val="0034114B"/>
    <w:rsid w:val="00341CF1"/>
    <w:rsid w:val="00344103"/>
    <w:rsid w:val="00355A6B"/>
    <w:rsid w:val="00357F37"/>
    <w:rsid w:val="00362038"/>
    <w:rsid w:val="003632CD"/>
    <w:rsid w:val="00364F3E"/>
    <w:rsid w:val="00365CDB"/>
    <w:rsid w:val="003667D1"/>
    <w:rsid w:val="00367A38"/>
    <w:rsid w:val="0037091C"/>
    <w:rsid w:val="00372071"/>
    <w:rsid w:val="00372152"/>
    <w:rsid w:val="00375BEE"/>
    <w:rsid w:val="00375D45"/>
    <w:rsid w:val="0038009B"/>
    <w:rsid w:val="00384675"/>
    <w:rsid w:val="00387264"/>
    <w:rsid w:val="003A398D"/>
    <w:rsid w:val="003A4ED0"/>
    <w:rsid w:val="003A6772"/>
    <w:rsid w:val="003B0330"/>
    <w:rsid w:val="003B11C9"/>
    <w:rsid w:val="003B248A"/>
    <w:rsid w:val="003B6070"/>
    <w:rsid w:val="003C0AD1"/>
    <w:rsid w:val="003C1309"/>
    <w:rsid w:val="003C603D"/>
    <w:rsid w:val="003C7457"/>
    <w:rsid w:val="003D01DB"/>
    <w:rsid w:val="003D1774"/>
    <w:rsid w:val="003D56DB"/>
    <w:rsid w:val="003E097E"/>
    <w:rsid w:val="003E430D"/>
    <w:rsid w:val="003F154B"/>
    <w:rsid w:val="003F3859"/>
    <w:rsid w:val="003F62A3"/>
    <w:rsid w:val="003F7D8D"/>
    <w:rsid w:val="00401839"/>
    <w:rsid w:val="004061A9"/>
    <w:rsid w:val="00407329"/>
    <w:rsid w:val="00412F0B"/>
    <w:rsid w:val="00420358"/>
    <w:rsid w:val="00426A6A"/>
    <w:rsid w:val="00430680"/>
    <w:rsid w:val="00431723"/>
    <w:rsid w:val="00431A09"/>
    <w:rsid w:val="00433CC7"/>
    <w:rsid w:val="0043470E"/>
    <w:rsid w:val="00434CEE"/>
    <w:rsid w:val="00436962"/>
    <w:rsid w:val="004376FF"/>
    <w:rsid w:val="00444A7E"/>
    <w:rsid w:val="004518A7"/>
    <w:rsid w:val="00454F50"/>
    <w:rsid w:val="004602FE"/>
    <w:rsid w:val="00470103"/>
    <w:rsid w:val="00474CA0"/>
    <w:rsid w:val="0047550E"/>
    <w:rsid w:val="00480471"/>
    <w:rsid w:val="00480582"/>
    <w:rsid w:val="00481558"/>
    <w:rsid w:val="00481675"/>
    <w:rsid w:val="00481C00"/>
    <w:rsid w:val="00483B2E"/>
    <w:rsid w:val="004847A7"/>
    <w:rsid w:val="004860DC"/>
    <w:rsid w:val="00486C3F"/>
    <w:rsid w:val="00495960"/>
    <w:rsid w:val="004961A4"/>
    <w:rsid w:val="00496A71"/>
    <w:rsid w:val="004A10CE"/>
    <w:rsid w:val="004A42D9"/>
    <w:rsid w:val="004A6604"/>
    <w:rsid w:val="004A7BE8"/>
    <w:rsid w:val="004A7C9E"/>
    <w:rsid w:val="004B10B5"/>
    <w:rsid w:val="004B20BE"/>
    <w:rsid w:val="004B314A"/>
    <w:rsid w:val="004B366B"/>
    <w:rsid w:val="004B4C57"/>
    <w:rsid w:val="004B69F4"/>
    <w:rsid w:val="004C5AC0"/>
    <w:rsid w:val="004D14B1"/>
    <w:rsid w:val="004D24FA"/>
    <w:rsid w:val="004D50A8"/>
    <w:rsid w:val="004D6568"/>
    <w:rsid w:val="004E3978"/>
    <w:rsid w:val="004E3EAC"/>
    <w:rsid w:val="004E61A6"/>
    <w:rsid w:val="004F54CE"/>
    <w:rsid w:val="004F730D"/>
    <w:rsid w:val="00501048"/>
    <w:rsid w:val="00504119"/>
    <w:rsid w:val="005055BD"/>
    <w:rsid w:val="00512058"/>
    <w:rsid w:val="00513391"/>
    <w:rsid w:val="00514FDF"/>
    <w:rsid w:val="005172E9"/>
    <w:rsid w:val="00517E67"/>
    <w:rsid w:val="0052033A"/>
    <w:rsid w:val="00521447"/>
    <w:rsid w:val="00521E9A"/>
    <w:rsid w:val="00524B71"/>
    <w:rsid w:val="00527DCE"/>
    <w:rsid w:val="00532534"/>
    <w:rsid w:val="00534C36"/>
    <w:rsid w:val="005358B0"/>
    <w:rsid w:val="00537AC3"/>
    <w:rsid w:val="005438B7"/>
    <w:rsid w:val="00545BB7"/>
    <w:rsid w:val="005549A3"/>
    <w:rsid w:val="0055689F"/>
    <w:rsid w:val="00564C2C"/>
    <w:rsid w:val="00565128"/>
    <w:rsid w:val="00565873"/>
    <w:rsid w:val="00565BAE"/>
    <w:rsid w:val="00571F70"/>
    <w:rsid w:val="005736C0"/>
    <w:rsid w:val="0057666F"/>
    <w:rsid w:val="00583E05"/>
    <w:rsid w:val="00585327"/>
    <w:rsid w:val="0058551F"/>
    <w:rsid w:val="00587906"/>
    <w:rsid w:val="00591316"/>
    <w:rsid w:val="005959F8"/>
    <w:rsid w:val="00595EED"/>
    <w:rsid w:val="00596C3C"/>
    <w:rsid w:val="005974D6"/>
    <w:rsid w:val="005A3F35"/>
    <w:rsid w:val="005A5ED7"/>
    <w:rsid w:val="005A7D19"/>
    <w:rsid w:val="005B125A"/>
    <w:rsid w:val="005B20AD"/>
    <w:rsid w:val="005B31FB"/>
    <w:rsid w:val="005B5F35"/>
    <w:rsid w:val="005C0CAF"/>
    <w:rsid w:val="005C4428"/>
    <w:rsid w:val="005C7E3F"/>
    <w:rsid w:val="005D0920"/>
    <w:rsid w:val="005D0A66"/>
    <w:rsid w:val="005D4664"/>
    <w:rsid w:val="005E2557"/>
    <w:rsid w:val="005E29FB"/>
    <w:rsid w:val="005E3778"/>
    <w:rsid w:val="005E6EA8"/>
    <w:rsid w:val="005F1191"/>
    <w:rsid w:val="005F2607"/>
    <w:rsid w:val="005F3F4D"/>
    <w:rsid w:val="005F533E"/>
    <w:rsid w:val="005F787A"/>
    <w:rsid w:val="00600A1F"/>
    <w:rsid w:val="00601D16"/>
    <w:rsid w:val="006032B8"/>
    <w:rsid w:val="0060684C"/>
    <w:rsid w:val="00614D57"/>
    <w:rsid w:val="00620442"/>
    <w:rsid w:val="00620E6D"/>
    <w:rsid w:val="006221D8"/>
    <w:rsid w:val="00622F1A"/>
    <w:rsid w:val="0062317D"/>
    <w:rsid w:val="00626AAD"/>
    <w:rsid w:val="006316AE"/>
    <w:rsid w:val="0063218D"/>
    <w:rsid w:val="00634CEC"/>
    <w:rsid w:val="006364C4"/>
    <w:rsid w:val="00640615"/>
    <w:rsid w:val="0064084C"/>
    <w:rsid w:val="006422DF"/>
    <w:rsid w:val="00646478"/>
    <w:rsid w:val="006465FC"/>
    <w:rsid w:val="006518C3"/>
    <w:rsid w:val="00653E37"/>
    <w:rsid w:val="00656A71"/>
    <w:rsid w:val="00660794"/>
    <w:rsid w:val="00661FDB"/>
    <w:rsid w:val="00665EC3"/>
    <w:rsid w:val="0067011F"/>
    <w:rsid w:val="00672126"/>
    <w:rsid w:val="0068181D"/>
    <w:rsid w:val="00683971"/>
    <w:rsid w:val="006847E5"/>
    <w:rsid w:val="00685FFC"/>
    <w:rsid w:val="00687178"/>
    <w:rsid w:val="00691448"/>
    <w:rsid w:val="0069281F"/>
    <w:rsid w:val="00692D15"/>
    <w:rsid w:val="006946F4"/>
    <w:rsid w:val="00695094"/>
    <w:rsid w:val="006966A7"/>
    <w:rsid w:val="006A0C03"/>
    <w:rsid w:val="006A1799"/>
    <w:rsid w:val="006A649B"/>
    <w:rsid w:val="006A65AC"/>
    <w:rsid w:val="006B0765"/>
    <w:rsid w:val="006B0960"/>
    <w:rsid w:val="006B4090"/>
    <w:rsid w:val="006B5256"/>
    <w:rsid w:val="006C0BD8"/>
    <w:rsid w:val="006C17BB"/>
    <w:rsid w:val="006C3C31"/>
    <w:rsid w:val="006C4794"/>
    <w:rsid w:val="006D073B"/>
    <w:rsid w:val="006D0D74"/>
    <w:rsid w:val="006D5219"/>
    <w:rsid w:val="006D7984"/>
    <w:rsid w:val="006F77C0"/>
    <w:rsid w:val="00701F11"/>
    <w:rsid w:val="00702292"/>
    <w:rsid w:val="00702822"/>
    <w:rsid w:val="00702CEB"/>
    <w:rsid w:val="00702D5D"/>
    <w:rsid w:val="007031B3"/>
    <w:rsid w:val="00710129"/>
    <w:rsid w:val="00713FAB"/>
    <w:rsid w:val="0071534D"/>
    <w:rsid w:val="00715543"/>
    <w:rsid w:val="00715567"/>
    <w:rsid w:val="0071590B"/>
    <w:rsid w:val="00715B9A"/>
    <w:rsid w:val="00717B58"/>
    <w:rsid w:val="00722BD0"/>
    <w:rsid w:val="0072576C"/>
    <w:rsid w:val="00726C86"/>
    <w:rsid w:val="0073078F"/>
    <w:rsid w:val="00730E25"/>
    <w:rsid w:val="007367E4"/>
    <w:rsid w:val="00736ED0"/>
    <w:rsid w:val="00740BC5"/>
    <w:rsid w:val="007412FB"/>
    <w:rsid w:val="007457C8"/>
    <w:rsid w:val="00745C8E"/>
    <w:rsid w:val="00746F06"/>
    <w:rsid w:val="007471C0"/>
    <w:rsid w:val="007509D9"/>
    <w:rsid w:val="00752055"/>
    <w:rsid w:val="007537A9"/>
    <w:rsid w:val="007543F2"/>
    <w:rsid w:val="007709F1"/>
    <w:rsid w:val="00771D36"/>
    <w:rsid w:val="00772DB1"/>
    <w:rsid w:val="00774932"/>
    <w:rsid w:val="00775B35"/>
    <w:rsid w:val="007760CB"/>
    <w:rsid w:val="00787975"/>
    <w:rsid w:val="00792A53"/>
    <w:rsid w:val="00794DC9"/>
    <w:rsid w:val="007B216A"/>
    <w:rsid w:val="007B307B"/>
    <w:rsid w:val="007B5EEB"/>
    <w:rsid w:val="007C0D0E"/>
    <w:rsid w:val="007C51DE"/>
    <w:rsid w:val="007C683E"/>
    <w:rsid w:val="007D1729"/>
    <w:rsid w:val="007D2AC4"/>
    <w:rsid w:val="007D79F1"/>
    <w:rsid w:val="007E473A"/>
    <w:rsid w:val="007E4E3C"/>
    <w:rsid w:val="007F077B"/>
    <w:rsid w:val="007F2113"/>
    <w:rsid w:val="007F353F"/>
    <w:rsid w:val="007F3AE4"/>
    <w:rsid w:val="007F615F"/>
    <w:rsid w:val="0080191D"/>
    <w:rsid w:val="00801DAF"/>
    <w:rsid w:val="00802131"/>
    <w:rsid w:val="0080319B"/>
    <w:rsid w:val="0080492C"/>
    <w:rsid w:val="008113FF"/>
    <w:rsid w:val="00814796"/>
    <w:rsid w:val="0081553A"/>
    <w:rsid w:val="008158E1"/>
    <w:rsid w:val="008217B8"/>
    <w:rsid w:val="00822F7D"/>
    <w:rsid w:val="00826326"/>
    <w:rsid w:val="00827D2A"/>
    <w:rsid w:val="0083133C"/>
    <w:rsid w:val="0083285B"/>
    <w:rsid w:val="00837ED1"/>
    <w:rsid w:val="0084077C"/>
    <w:rsid w:val="0084594C"/>
    <w:rsid w:val="008478E8"/>
    <w:rsid w:val="00850857"/>
    <w:rsid w:val="00853548"/>
    <w:rsid w:val="00854239"/>
    <w:rsid w:val="008569B0"/>
    <w:rsid w:val="00857E7D"/>
    <w:rsid w:val="00864686"/>
    <w:rsid w:val="00871DD3"/>
    <w:rsid w:val="008725DF"/>
    <w:rsid w:val="008736DE"/>
    <w:rsid w:val="00876D8B"/>
    <w:rsid w:val="00880ABB"/>
    <w:rsid w:val="00882B0E"/>
    <w:rsid w:val="00885D97"/>
    <w:rsid w:val="0088706B"/>
    <w:rsid w:val="008876C8"/>
    <w:rsid w:val="00892604"/>
    <w:rsid w:val="0089691B"/>
    <w:rsid w:val="00896E97"/>
    <w:rsid w:val="00897601"/>
    <w:rsid w:val="008B0CEB"/>
    <w:rsid w:val="008B0FB8"/>
    <w:rsid w:val="008B2BB7"/>
    <w:rsid w:val="008B492E"/>
    <w:rsid w:val="008B7604"/>
    <w:rsid w:val="008C14E8"/>
    <w:rsid w:val="008C2836"/>
    <w:rsid w:val="008C37D6"/>
    <w:rsid w:val="008C61FC"/>
    <w:rsid w:val="008C7BC3"/>
    <w:rsid w:val="008D6C3E"/>
    <w:rsid w:val="008E1B95"/>
    <w:rsid w:val="008F2BF1"/>
    <w:rsid w:val="008F58F8"/>
    <w:rsid w:val="00904C7A"/>
    <w:rsid w:val="00910205"/>
    <w:rsid w:val="00911C56"/>
    <w:rsid w:val="00912D6F"/>
    <w:rsid w:val="00920449"/>
    <w:rsid w:val="009218C2"/>
    <w:rsid w:val="0093044C"/>
    <w:rsid w:val="00945959"/>
    <w:rsid w:val="00945F7F"/>
    <w:rsid w:val="0095042E"/>
    <w:rsid w:val="00952C88"/>
    <w:rsid w:val="00955BA3"/>
    <w:rsid w:val="00960E05"/>
    <w:rsid w:val="009616AA"/>
    <w:rsid w:val="009617C4"/>
    <w:rsid w:val="00963617"/>
    <w:rsid w:val="00970A7B"/>
    <w:rsid w:val="009739E0"/>
    <w:rsid w:val="00976D7E"/>
    <w:rsid w:val="0098114D"/>
    <w:rsid w:val="00987548"/>
    <w:rsid w:val="009902A7"/>
    <w:rsid w:val="00991806"/>
    <w:rsid w:val="0099652B"/>
    <w:rsid w:val="00996611"/>
    <w:rsid w:val="0099769D"/>
    <w:rsid w:val="00997851"/>
    <w:rsid w:val="009A4A8E"/>
    <w:rsid w:val="009B0D7B"/>
    <w:rsid w:val="009B2FB5"/>
    <w:rsid w:val="009C4ACA"/>
    <w:rsid w:val="009C533C"/>
    <w:rsid w:val="009C540C"/>
    <w:rsid w:val="009C6517"/>
    <w:rsid w:val="009C6A98"/>
    <w:rsid w:val="009D58A4"/>
    <w:rsid w:val="009D66CB"/>
    <w:rsid w:val="009E0DE3"/>
    <w:rsid w:val="009E4A18"/>
    <w:rsid w:val="009E61E3"/>
    <w:rsid w:val="009E67CD"/>
    <w:rsid w:val="009F75B2"/>
    <w:rsid w:val="00A02F93"/>
    <w:rsid w:val="00A13D1E"/>
    <w:rsid w:val="00A17AF3"/>
    <w:rsid w:val="00A30A33"/>
    <w:rsid w:val="00A34D7E"/>
    <w:rsid w:val="00A358C4"/>
    <w:rsid w:val="00A36530"/>
    <w:rsid w:val="00A46622"/>
    <w:rsid w:val="00A47096"/>
    <w:rsid w:val="00A50612"/>
    <w:rsid w:val="00A705E8"/>
    <w:rsid w:val="00A70821"/>
    <w:rsid w:val="00A70C2E"/>
    <w:rsid w:val="00A727B1"/>
    <w:rsid w:val="00A74B55"/>
    <w:rsid w:val="00A74FB9"/>
    <w:rsid w:val="00A7614D"/>
    <w:rsid w:val="00A87DAC"/>
    <w:rsid w:val="00A92F3C"/>
    <w:rsid w:val="00AA0101"/>
    <w:rsid w:val="00AA1198"/>
    <w:rsid w:val="00AA4DF7"/>
    <w:rsid w:val="00AA5E00"/>
    <w:rsid w:val="00AA6636"/>
    <w:rsid w:val="00AB13C8"/>
    <w:rsid w:val="00AB481F"/>
    <w:rsid w:val="00AB6A4A"/>
    <w:rsid w:val="00AC3AA0"/>
    <w:rsid w:val="00AD0672"/>
    <w:rsid w:val="00AD37FF"/>
    <w:rsid w:val="00AD67D9"/>
    <w:rsid w:val="00AD6C0C"/>
    <w:rsid w:val="00AE0ED2"/>
    <w:rsid w:val="00AE1DD9"/>
    <w:rsid w:val="00AE3F01"/>
    <w:rsid w:val="00AE4044"/>
    <w:rsid w:val="00AE5A18"/>
    <w:rsid w:val="00AF0395"/>
    <w:rsid w:val="00AF10EB"/>
    <w:rsid w:val="00AF1833"/>
    <w:rsid w:val="00AF57D0"/>
    <w:rsid w:val="00AF5B57"/>
    <w:rsid w:val="00B05EF0"/>
    <w:rsid w:val="00B0612B"/>
    <w:rsid w:val="00B11618"/>
    <w:rsid w:val="00B11EBD"/>
    <w:rsid w:val="00B11FB8"/>
    <w:rsid w:val="00B134FF"/>
    <w:rsid w:val="00B1358C"/>
    <w:rsid w:val="00B1638B"/>
    <w:rsid w:val="00B23956"/>
    <w:rsid w:val="00B30A5E"/>
    <w:rsid w:val="00B326AC"/>
    <w:rsid w:val="00B32758"/>
    <w:rsid w:val="00B341EE"/>
    <w:rsid w:val="00B35772"/>
    <w:rsid w:val="00B360B3"/>
    <w:rsid w:val="00B4097A"/>
    <w:rsid w:val="00B40BAE"/>
    <w:rsid w:val="00B4210E"/>
    <w:rsid w:val="00B45E9C"/>
    <w:rsid w:val="00B46CAD"/>
    <w:rsid w:val="00B50973"/>
    <w:rsid w:val="00B51594"/>
    <w:rsid w:val="00B51F7A"/>
    <w:rsid w:val="00B52DBF"/>
    <w:rsid w:val="00B60852"/>
    <w:rsid w:val="00B633A9"/>
    <w:rsid w:val="00B64BBA"/>
    <w:rsid w:val="00B6507A"/>
    <w:rsid w:val="00B661B5"/>
    <w:rsid w:val="00B70EE1"/>
    <w:rsid w:val="00B7201F"/>
    <w:rsid w:val="00B740BC"/>
    <w:rsid w:val="00B80E31"/>
    <w:rsid w:val="00B832C6"/>
    <w:rsid w:val="00B83E35"/>
    <w:rsid w:val="00B846EE"/>
    <w:rsid w:val="00B85D90"/>
    <w:rsid w:val="00B91DFE"/>
    <w:rsid w:val="00B96C43"/>
    <w:rsid w:val="00B9706B"/>
    <w:rsid w:val="00BA04FF"/>
    <w:rsid w:val="00BB09E7"/>
    <w:rsid w:val="00BB3CFD"/>
    <w:rsid w:val="00BB4C77"/>
    <w:rsid w:val="00BB5FFB"/>
    <w:rsid w:val="00BB68AC"/>
    <w:rsid w:val="00BC3841"/>
    <w:rsid w:val="00BC6D5A"/>
    <w:rsid w:val="00BD0618"/>
    <w:rsid w:val="00BD1702"/>
    <w:rsid w:val="00BD3EAF"/>
    <w:rsid w:val="00BD5B9B"/>
    <w:rsid w:val="00BD7698"/>
    <w:rsid w:val="00BE399E"/>
    <w:rsid w:val="00BE7B4F"/>
    <w:rsid w:val="00BF0E36"/>
    <w:rsid w:val="00BF282B"/>
    <w:rsid w:val="00BF4167"/>
    <w:rsid w:val="00C01330"/>
    <w:rsid w:val="00C0219B"/>
    <w:rsid w:val="00C04AE1"/>
    <w:rsid w:val="00C12407"/>
    <w:rsid w:val="00C1302F"/>
    <w:rsid w:val="00C13D28"/>
    <w:rsid w:val="00C16582"/>
    <w:rsid w:val="00C16CE9"/>
    <w:rsid w:val="00C23DF6"/>
    <w:rsid w:val="00C304E9"/>
    <w:rsid w:val="00C30ABB"/>
    <w:rsid w:val="00C34E58"/>
    <w:rsid w:val="00C36BF0"/>
    <w:rsid w:val="00C36D45"/>
    <w:rsid w:val="00C375BE"/>
    <w:rsid w:val="00C37C4F"/>
    <w:rsid w:val="00C41A9A"/>
    <w:rsid w:val="00C41C05"/>
    <w:rsid w:val="00C43A6F"/>
    <w:rsid w:val="00C43B02"/>
    <w:rsid w:val="00C469CD"/>
    <w:rsid w:val="00C542E4"/>
    <w:rsid w:val="00C554EB"/>
    <w:rsid w:val="00C56B7D"/>
    <w:rsid w:val="00C643BF"/>
    <w:rsid w:val="00C64BF4"/>
    <w:rsid w:val="00C65C78"/>
    <w:rsid w:val="00C671DD"/>
    <w:rsid w:val="00C72100"/>
    <w:rsid w:val="00C7259D"/>
    <w:rsid w:val="00C7644C"/>
    <w:rsid w:val="00C808F0"/>
    <w:rsid w:val="00C826F7"/>
    <w:rsid w:val="00C83A1F"/>
    <w:rsid w:val="00C95535"/>
    <w:rsid w:val="00C96670"/>
    <w:rsid w:val="00CA0D79"/>
    <w:rsid w:val="00CA344C"/>
    <w:rsid w:val="00CA3CC4"/>
    <w:rsid w:val="00CA4FEF"/>
    <w:rsid w:val="00CA6CB3"/>
    <w:rsid w:val="00CB01F3"/>
    <w:rsid w:val="00CB340F"/>
    <w:rsid w:val="00CB3A34"/>
    <w:rsid w:val="00CB4BE9"/>
    <w:rsid w:val="00CB7769"/>
    <w:rsid w:val="00CB7C3B"/>
    <w:rsid w:val="00CC0B0A"/>
    <w:rsid w:val="00CC2883"/>
    <w:rsid w:val="00CC390B"/>
    <w:rsid w:val="00CC7EAF"/>
    <w:rsid w:val="00CD0A05"/>
    <w:rsid w:val="00CD3019"/>
    <w:rsid w:val="00CD326B"/>
    <w:rsid w:val="00CD3274"/>
    <w:rsid w:val="00CD5663"/>
    <w:rsid w:val="00CE4F30"/>
    <w:rsid w:val="00CE6936"/>
    <w:rsid w:val="00CE6A7E"/>
    <w:rsid w:val="00CE7F64"/>
    <w:rsid w:val="00CF0BC4"/>
    <w:rsid w:val="00CF16A9"/>
    <w:rsid w:val="00CF2B20"/>
    <w:rsid w:val="00CF2BA9"/>
    <w:rsid w:val="00CF7B98"/>
    <w:rsid w:val="00D03253"/>
    <w:rsid w:val="00D079E5"/>
    <w:rsid w:val="00D104AE"/>
    <w:rsid w:val="00D105E2"/>
    <w:rsid w:val="00D11549"/>
    <w:rsid w:val="00D21BC6"/>
    <w:rsid w:val="00D21D45"/>
    <w:rsid w:val="00D2642B"/>
    <w:rsid w:val="00D27986"/>
    <w:rsid w:val="00D3448C"/>
    <w:rsid w:val="00D3726F"/>
    <w:rsid w:val="00D403BA"/>
    <w:rsid w:val="00D425A6"/>
    <w:rsid w:val="00D43D1E"/>
    <w:rsid w:val="00D4573E"/>
    <w:rsid w:val="00D556D0"/>
    <w:rsid w:val="00D60D67"/>
    <w:rsid w:val="00D62BC7"/>
    <w:rsid w:val="00D666AB"/>
    <w:rsid w:val="00D7093F"/>
    <w:rsid w:val="00D73448"/>
    <w:rsid w:val="00D85EED"/>
    <w:rsid w:val="00D91AC5"/>
    <w:rsid w:val="00D931CF"/>
    <w:rsid w:val="00D963EC"/>
    <w:rsid w:val="00D9641D"/>
    <w:rsid w:val="00D97266"/>
    <w:rsid w:val="00DA1DBC"/>
    <w:rsid w:val="00DA2EF8"/>
    <w:rsid w:val="00DA6224"/>
    <w:rsid w:val="00DB1071"/>
    <w:rsid w:val="00DB14A5"/>
    <w:rsid w:val="00DB27FB"/>
    <w:rsid w:val="00DB767C"/>
    <w:rsid w:val="00DC0F35"/>
    <w:rsid w:val="00DC4E67"/>
    <w:rsid w:val="00DC674D"/>
    <w:rsid w:val="00DC70EE"/>
    <w:rsid w:val="00DD16E6"/>
    <w:rsid w:val="00DD3ACF"/>
    <w:rsid w:val="00DD4CEE"/>
    <w:rsid w:val="00DD6676"/>
    <w:rsid w:val="00DD700D"/>
    <w:rsid w:val="00DE43DF"/>
    <w:rsid w:val="00DE4FAB"/>
    <w:rsid w:val="00DE5FC9"/>
    <w:rsid w:val="00DF07CE"/>
    <w:rsid w:val="00DF0FB0"/>
    <w:rsid w:val="00DF1226"/>
    <w:rsid w:val="00DF5701"/>
    <w:rsid w:val="00DF6456"/>
    <w:rsid w:val="00DF6F2F"/>
    <w:rsid w:val="00E05C9D"/>
    <w:rsid w:val="00E12FB7"/>
    <w:rsid w:val="00E168B4"/>
    <w:rsid w:val="00E16EA5"/>
    <w:rsid w:val="00E1720E"/>
    <w:rsid w:val="00E20DAB"/>
    <w:rsid w:val="00E216B1"/>
    <w:rsid w:val="00E26313"/>
    <w:rsid w:val="00E26CBD"/>
    <w:rsid w:val="00E34E5A"/>
    <w:rsid w:val="00E4653F"/>
    <w:rsid w:val="00E5296F"/>
    <w:rsid w:val="00E53282"/>
    <w:rsid w:val="00E55669"/>
    <w:rsid w:val="00E60A13"/>
    <w:rsid w:val="00E61025"/>
    <w:rsid w:val="00E61193"/>
    <w:rsid w:val="00E64C7D"/>
    <w:rsid w:val="00E667D0"/>
    <w:rsid w:val="00E70C30"/>
    <w:rsid w:val="00E72498"/>
    <w:rsid w:val="00E817E7"/>
    <w:rsid w:val="00E93D1C"/>
    <w:rsid w:val="00E94B19"/>
    <w:rsid w:val="00E96C03"/>
    <w:rsid w:val="00EA0A04"/>
    <w:rsid w:val="00EA37CF"/>
    <w:rsid w:val="00EA4DDC"/>
    <w:rsid w:val="00EA5B00"/>
    <w:rsid w:val="00EA6AF2"/>
    <w:rsid w:val="00EA7AE2"/>
    <w:rsid w:val="00EB01A6"/>
    <w:rsid w:val="00EB2F18"/>
    <w:rsid w:val="00EB3CB6"/>
    <w:rsid w:val="00EB4892"/>
    <w:rsid w:val="00EC0C85"/>
    <w:rsid w:val="00EC530D"/>
    <w:rsid w:val="00EC57E6"/>
    <w:rsid w:val="00EC7DB6"/>
    <w:rsid w:val="00ED2BC9"/>
    <w:rsid w:val="00ED7AF3"/>
    <w:rsid w:val="00EE07EA"/>
    <w:rsid w:val="00EE444E"/>
    <w:rsid w:val="00EE64EB"/>
    <w:rsid w:val="00EF16B4"/>
    <w:rsid w:val="00EF1E08"/>
    <w:rsid w:val="00EF739A"/>
    <w:rsid w:val="00F02CCE"/>
    <w:rsid w:val="00F048CB"/>
    <w:rsid w:val="00F059AD"/>
    <w:rsid w:val="00F075A0"/>
    <w:rsid w:val="00F101FA"/>
    <w:rsid w:val="00F12698"/>
    <w:rsid w:val="00F13520"/>
    <w:rsid w:val="00F153CC"/>
    <w:rsid w:val="00F1700B"/>
    <w:rsid w:val="00F17A7E"/>
    <w:rsid w:val="00F204F0"/>
    <w:rsid w:val="00F20A21"/>
    <w:rsid w:val="00F216A4"/>
    <w:rsid w:val="00F222C5"/>
    <w:rsid w:val="00F23E8B"/>
    <w:rsid w:val="00F25632"/>
    <w:rsid w:val="00F31A02"/>
    <w:rsid w:val="00F32D15"/>
    <w:rsid w:val="00F334EC"/>
    <w:rsid w:val="00F352D4"/>
    <w:rsid w:val="00F35E58"/>
    <w:rsid w:val="00F41AE3"/>
    <w:rsid w:val="00F44831"/>
    <w:rsid w:val="00F45E46"/>
    <w:rsid w:val="00F5113C"/>
    <w:rsid w:val="00F528A1"/>
    <w:rsid w:val="00F623F6"/>
    <w:rsid w:val="00F67D1F"/>
    <w:rsid w:val="00F75682"/>
    <w:rsid w:val="00F76F56"/>
    <w:rsid w:val="00F93217"/>
    <w:rsid w:val="00F97C9E"/>
    <w:rsid w:val="00FA1A6F"/>
    <w:rsid w:val="00FA2451"/>
    <w:rsid w:val="00FA4183"/>
    <w:rsid w:val="00FA5A1A"/>
    <w:rsid w:val="00FA6388"/>
    <w:rsid w:val="00FA7BEA"/>
    <w:rsid w:val="00FB01B8"/>
    <w:rsid w:val="00FB20BE"/>
    <w:rsid w:val="00FB2E5C"/>
    <w:rsid w:val="00FB7733"/>
    <w:rsid w:val="00FC0DB0"/>
    <w:rsid w:val="00FC64C1"/>
    <w:rsid w:val="00FD1762"/>
    <w:rsid w:val="00FD41F2"/>
    <w:rsid w:val="00FD4575"/>
    <w:rsid w:val="00FD4C5A"/>
    <w:rsid w:val="00FD6405"/>
    <w:rsid w:val="00FE0231"/>
    <w:rsid w:val="00FE3357"/>
    <w:rsid w:val="00FE39F7"/>
    <w:rsid w:val="00FF3827"/>
    <w:rsid w:val="00FF4DCA"/>
    <w:rsid w:val="00FF5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3BCD"/>
  <w15:docId w15:val="{99C9ECC0-E650-3A4E-9758-614769A4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C0C"/>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qFormat/>
    <w:rsid w:val="00DE43DF"/>
    <w:pPr>
      <w:keepNext/>
      <w:widowControl/>
      <w:autoSpaceDE/>
      <w:autoSpaceDN/>
      <w:jc w:val="center"/>
      <w:outlineLvl w:val="0"/>
    </w:pPr>
    <w:rPr>
      <w:rFonts w:ascii="English111 Vivace BT" w:hAnsi="English111 Vivace BT"/>
      <w:b/>
      <w:bCs/>
      <w:sz w:val="36"/>
      <w:szCs w:val="24"/>
      <w:lang w:eastAsia="it-IT"/>
    </w:rPr>
  </w:style>
  <w:style w:type="paragraph" w:styleId="Titolo2">
    <w:name w:val="heading 2"/>
    <w:basedOn w:val="Normale"/>
    <w:next w:val="Normale"/>
    <w:link w:val="Titolo2Carattere"/>
    <w:uiPriority w:val="9"/>
    <w:semiHidden/>
    <w:unhideWhenUsed/>
    <w:qFormat/>
    <w:rsid w:val="003F3859"/>
    <w:pPr>
      <w:keepNext/>
      <w:keepLines/>
      <w:widowControl/>
      <w:autoSpaceDE/>
      <w:autoSpaceDN/>
      <w:spacing w:before="40"/>
      <w:outlineLvl w:val="1"/>
    </w:pPr>
    <w:rPr>
      <w:rFonts w:asciiTheme="majorHAnsi" w:eastAsiaTheme="majorEastAsia" w:hAnsiTheme="majorHAnsi" w:cstheme="majorBidi"/>
      <w:color w:val="0F4761" w:themeColor="accent1" w:themeShade="BF"/>
      <w:sz w:val="26"/>
      <w:szCs w:val="2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AA6636"/>
  </w:style>
  <w:style w:type="paragraph" w:styleId="Pidipagina">
    <w:name w:val="footer"/>
    <w:basedOn w:val="Normale"/>
    <w:link w:val="PidipaginaCarattere"/>
    <w:uiPriority w:val="99"/>
    <w:unhideWhenUsed/>
    <w:rsid w:val="00AA6636"/>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AA6636"/>
  </w:style>
  <w:style w:type="paragraph" w:styleId="Testofumetto">
    <w:name w:val="Balloon Text"/>
    <w:basedOn w:val="Normale"/>
    <w:link w:val="TestofumettoCarattere"/>
    <w:uiPriority w:val="99"/>
    <w:semiHidden/>
    <w:unhideWhenUsed/>
    <w:rsid w:val="00AA6636"/>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AA6636"/>
    <w:rPr>
      <w:rFonts w:ascii="Tahoma" w:hAnsi="Tahoma" w:cs="Tahoma"/>
      <w:sz w:val="16"/>
      <w:szCs w:val="16"/>
    </w:rPr>
  </w:style>
  <w:style w:type="table" w:styleId="Grigliatabella">
    <w:name w:val="Table Grid"/>
    <w:basedOn w:val="Tabellanormale"/>
    <w:uiPriority w:val="39"/>
    <w:qFormat/>
    <w:rsid w:val="00292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16EA5"/>
    <w:rPr>
      <w:sz w:val="24"/>
      <w:szCs w:val="24"/>
      <w:lang w:eastAsia="it-IT" w:bidi="it-IT"/>
    </w:rPr>
  </w:style>
  <w:style w:type="character" w:customStyle="1" w:styleId="CorpotestoCarattere">
    <w:name w:val="Corpo testo Carattere"/>
    <w:basedOn w:val="Carpredefinitoparagrafo"/>
    <w:link w:val="Corpotesto"/>
    <w:uiPriority w:val="1"/>
    <w:qFormat/>
    <w:rsid w:val="00E16EA5"/>
    <w:rPr>
      <w:rFonts w:ascii="Times New Roman" w:eastAsia="Times New Roman" w:hAnsi="Times New Roman" w:cs="Times New Roman"/>
      <w:sz w:val="24"/>
      <w:szCs w:val="24"/>
      <w:lang w:eastAsia="it-IT" w:bidi="it-IT"/>
    </w:rPr>
  </w:style>
  <w:style w:type="paragraph" w:styleId="Nessunaspaziatura">
    <w:name w:val="No Spacing"/>
    <w:uiPriority w:val="1"/>
    <w:qFormat/>
    <w:rsid w:val="00DE43DF"/>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DE43DF"/>
    <w:rPr>
      <w:rFonts w:ascii="English111 Vivace BT" w:eastAsia="Times New Roman" w:hAnsi="English111 Vivace BT" w:cs="Times New Roman"/>
      <w:b/>
      <w:bCs/>
      <w:sz w:val="36"/>
      <w:szCs w:val="24"/>
      <w:lang w:eastAsia="it-IT"/>
    </w:rPr>
  </w:style>
  <w:style w:type="character" w:styleId="Enfasigrassetto">
    <w:name w:val="Strong"/>
    <w:uiPriority w:val="22"/>
    <w:qFormat/>
    <w:rsid w:val="00DE43DF"/>
    <w:rPr>
      <w:b/>
      <w:bCs/>
      <w:i w:val="0"/>
      <w:iCs w:val="0"/>
    </w:rPr>
  </w:style>
  <w:style w:type="character" w:styleId="Collegamentoipertestuale">
    <w:name w:val="Hyperlink"/>
    <w:basedOn w:val="Carpredefinitoparagrafo"/>
    <w:uiPriority w:val="99"/>
    <w:unhideWhenUsed/>
    <w:rsid w:val="00BF4167"/>
    <w:rPr>
      <w:color w:val="467886" w:themeColor="hyperlink"/>
      <w:u w:val="single"/>
    </w:rPr>
  </w:style>
  <w:style w:type="character" w:styleId="Menzionenonrisolta">
    <w:name w:val="Unresolved Mention"/>
    <w:basedOn w:val="Carpredefinitoparagrafo"/>
    <w:uiPriority w:val="99"/>
    <w:semiHidden/>
    <w:unhideWhenUsed/>
    <w:rsid w:val="00BF4167"/>
    <w:rPr>
      <w:color w:val="605E5C"/>
      <w:shd w:val="clear" w:color="auto" w:fill="E1DFDD"/>
    </w:rPr>
  </w:style>
  <w:style w:type="character" w:styleId="Numeropagina">
    <w:name w:val="page number"/>
    <w:basedOn w:val="Carpredefinitoparagrafo"/>
    <w:uiPriority w:val="99"/>
    <w:semiHidden/>
    <w:unhideWhenUsed/>
    <w:rsid w:val="00DF1226"/>
  </w:style>
  <w:style w:type="paragraph" w:customStyle="1" w:styleId="Default">
    <w:name w:val="Default"/>
    <w:rsid w:val="003F38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2Carattere">
    <w:name w:val="Titolo 2 Carattere"/>
    <w:basedOn w:val="Carpredefinitoparagrafo"/>
    <w:link w:val="Titolo2"/>
    <w:uiPriority w:val="9"/>
    <w:semiHidden/>
    <w:rsid w:val="003F3859"/>
    <w:rPr>
      <w:rFonts w:asciiTheme="majorHAnsi" w:eastAsiaTheme="majorEastAsia" w:hAnsiTheme="majorHAnsi" w:cstheme="majorBidi"/>
      <w:color w:val="0F4761" w:themeColor="accent1" w:themeShade="BF"/>
      <w:sz w:val="26"/>
      <w:szCs w:val="26"/>
      <w:lang w:eastAsia="it-IT"/>
    </w:rPr>
  </w:style>
  <w:style w:type="paragraph" w:styleId="Paragrafoelenco">
    <w:name w:val="List Paragraph"/>
    <w:basedOn w:val="Normale"/>
    <w:uiPriority w:val="72"/>
    <w:qFormat/>
    <w:rsid w:val="003F3859"/>
    <w:pPr>
      <w:widowControl/>
      <w:autoSpaceDE/>
      <w:autoSpaceDN/>
      <w:ind w:left="720"/>
      <w:contextualSpacing/>
    </w:pPr>
    <w:rPr>
      <w:sz w:val="24"/>
      <w:szCs w:val="24"/>
      <w:lang w:eastAsia="it-IT"/>
    </w:rPr>
  </w:style>
  <w:style w:type="paragraph" w:styleId="Revisione">
    <w:name w:val="Revision"/>
    <w:hidden/>
    <w:uiPriority w:val="99"/>
    <w:semiHidden/>
    <w:rsid w:val="008C37D6"/>
    <w:pPr>
      <w:spacing w:after="0" w:line="240" w:lineRule="auto"/>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B134FF"/>
    <w:rPr>
      <w:sz w:val="16"/>
      <w:szCs w:val="16"/>
    </w:rPr>
  </w:style>
  <w:style w:type="paragraph" w:styleId="Testocommento">
    <w:name w:val="annotation text"/>
    <w:basedOn w:val="Normale"/>
    <w:link w:val="TestocommentoCarattere"/>
    <w:uiPriority w:val="99"/>
    <w:unhideWhenUsed/>
    <w:rsid w:val="00B134FF"/>
    <w:rPr>
      <w:sz w:val="20"/>
      <w:szCs w:val="20"/>
    </w:rPr>
  </w:style>
  <w:style w:type="character" w:customStyle="1" w:styleId="TestocommentoCarattere">
    <w:name w:val="Testo commento Carattere"/>
    <w:basedOn w:val="Carpredefinitoparagrafo"/>
    <w:link w:val="Testocommento"/>
    <w:uiPriority w:val="99"/>
    <w:rsid w:val="00B134F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B134FF"/>
    <w:rPr>
      <w:b/>
      <w:bCs/>
    </w:rPr>
  </w:style>
  <w:style w:type="character" w:customStyle="1" w:styleId="SoggettocommentoCarattere">
    <w:name w:val="Soggetto commento Carattere"/>
    <w:basedOn w:val="TestocommentoCarattere"/>
    <w:link w:val="Soggettocommento"/>
    <w:uiPriority w:val="99"/>
    <w:semiHidden/>
    <w:rsid w:val="00B134FF"/>
    <w:rPr>
      <w:rFonts w:ascii="Times New Roman" w:eastAsia="Times New Roman" w:hAnsi="Times New Roman" w:cs="Times New Roman"/>
      <w:b/>
      <w:bCs/>
      <w:sz w:val="20"/>
      <w:szCs w:val="20"/>
    </w:rPr>
  </w:style>
  <w:style w:type="table" w:customStyle="1" w:styleId="Grigliatabella1">
    <w:name w:val="Griglia tabella1"/>
    <w:basedOn w:val="Tabellanormale"/>
    <w:next w:val="Grigliatabella"/>
    <w:uiPriority w:val="39"/>
    <w:qFormat/>
    <w:rsid w:val="0020304B"/>
    <w:pPr>
      <w:spacing w:after="0" w:line="240" w:lineRule="auto"/>
    </w:pPr>
    <w:rPr>
      <w:rFonts w:ascii="Aptos" w:eastAsia="Aptos" w:hAnsi="Aptos" w:cs="Arial"/>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0973"/>
    <w:rPr>
      <w:sz w:val="20"/>
      <w:szCs w:val="20"/>
    </w:rPr>
  </w:style>
  <w:style w:type="character" w:customStyle="1" w:styleId="TestonotaapidipaginaCarattere">
    <w:name w:val="Testo nota a piè di pagina Carattere"/>
    <w:basedOn w:val="Carpredefinitoparagrafo"/>
    <w:link w:val="Testonotaapidipagina"/>
    <w:uiPriority w:val="99"/>
    <w:semiHidden/>
    <w:rsid w:val="00B50973"/>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B50973"/>
    <w:rPr>
      <w:vertAlign w:val="superscript"/>
    </w:rPr>
  </w:style>
  <w:style w:type="table" w:customStyle="1" w:styleId="Grigliatabella2">
    <w:name w:val="Griglia tabella2"/>
    <w:basedOn w:val="Tabellanormale"/>
    <w:next w:val="Grigliatabella"/>
    <w:uiPriority w:val="39"/>
    <w:qFormat/>
    <w:rsid w:val="00FF59A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368">
      <w:bodyDiv w:val="1"/>
      <w:marLeft w:val="0"/>
      <w:marRight w:val="0"/>
      <w:marTop w:val="0"/>
      <w:marBottom w:val="0"/>
      <w:divBdr>
        <w:top w:val="none" w:sz="0" w:space="0" w:color="auto"/>
        <w:left w:val="none" w:sz="0" w:space="0" w:color="auto"/>
        <w:bottom w:val="none" w:sz="0" w:space="0" w:color="auto"/>
        <w:right w:val="none" w:sz="0" w:space="0" w:color="auto"/>
      </w:divBdr>
    </w:div>
    <w:div w:id="9264552">
      <w:bodyDiv w:val="1"/>
      <w:marLeft w:val="0"/>
      <w:marRight w:val="0"/>
      <w:marTop w:val="0"/>
      <w:marBottom w:val="0"/>
      <w:divBdr>
        <w:top w:val="none" w:sz="0" w:space="0" w:color="auto"/>
        <w:left w:val="none" w:sz="0" w:space="0" w:color="auto"/>
        <w:bottom w:val="none" w:sz="0" w:space="0" w:color="auto"/>
        <w:right w:val="none" w:sz="0" w:space="0" w:color="auto"/>
      </w:divBdr>
    </w:div>
    <w:div w:id="24990825">
      <w:bodyDiv w:val="1"/>
      <w:marLeft w:val="0"/>
      <w:marRight w:val="0"/>
      <w:marTop w:val="0"/>
      <w:marBottom w:val="0"/>
      <w:divBdr>
        <w:top w:val="none" w:sz="0" w:space="0" w:color="auto"/>
        <w:left w:val="none" w:sz="0" w:space="0" w:color="auto"/>
        <w:bottom w:val="none" w:sz="0" w:space="0" w:color="auto"/>
        <w:right w:val="none" w:sz="0" w:space="0" w:color="auto"/>
      </w:divBdr>
    </w:div>
    <w:div w:id="32653644">
      <w:bodyDiv w:val="1"/>
      <w:marLeft w:val="0"/>
      <w:marRight w:val="0"/>
      <w:marTop w:val="0"/>
      <w:marBottom w:val="0"/>
      <w:divBdr>
        <w:top w:val="none" w:sz="0" w:space="0" w:color="auto"/>
        <w:left w:val="none" w:sz="0" w:space="0" w:color="auto"/>
        <w:bottom w:val="none" w:sz="0" w:space="0" w:color="auto"/>
        <w:right w:val="none" w:sz="0" w:space="0" w:color="auto"/>
      </w:divBdr>
    </w:div>
    <w:div w:id="49157814">
      <w:bodyDiv w:val="1"/>
      <w:marLeft w:val="0"/>
      <w:marRight w:val="0"/>
      <w:marTop w:val="0"/>
      <w:marBottom w:val="0"/>
      <w:divBdr>
        <w:top w:val="none" w:sz="0" w:space="0" w:color="auto"/>
        <w:left w:val="none" w:sz="0" w:space="0" w:color="auto"/>
        <w:bottom w:val="none" w:sz="0" w:space="0" w:color="auto"/>
        <w:right w:val="none" w:sz="0" w:space="0" w:color="auto"/>
      </w:divBdr>
    </w:div>
    <w:div w:id="76558893">
      <w:bodyDiv w:val="1"/>
      <w:marLeft w:val="0"/>
      <w:marRight w:val="0"/>
      <w:marTop w:val="0"/>
      <w:marBottom w:val="0"/>
      <w:divBdr>
        <w:top w:val="none" w:sz="0" w:space="0" w:color="auto"/>
        <w:left w:val="none" w:sz="0" w:space="0" w:color="auto"/>
        <w:bottom w:val="none" w:sz="0" w:space="0" w:color="auto"/>
        <w:right w:val="none" w:sz="0" w:space="0" w:color="auto"/>
      </w:divBdr>
    </w:div>
    <w:div w:id="86194570">
      <w:bodyDiv w:val="1"/>
      <w:marLeft w:val="0"/>
      <w:marRight w:val="0"/>
      <w:marTop w:val="0"/>
      <w:marBottom w:val="0"/>
      <w:divBdr>
        <w:top w:val="none" w:sz="0" w:space="0" w:color="auto"/>
        <w:left w:val="none" w:sz="0" w:space="0" w:color="auto"/>
        <w:bottom w:val="none" w:sz="0" w:space="0" w:color="auto"/>
        <w:right w:val="none" w:sz="0" w:space="0" w:color="auto"/>
      </w:divBdr>
    </w:div>
    <w:div w:id="91511274">
      <w:bodyDiv w:val="1"/>
      <w:marLeft w:val="0"/>
      <w:marRight w:val="0"/>
      <w:marTop w:val="0"/>
      <w:marBottom w:val="0"/>
      <w:divBdr>
        <w:top w:val="none" w:sz="0" w:space="0" w:color="auto"/>
        <w:left w:val="none" w:sz="0" w:space="0" w:color="auto"/>
        <w:bottom w:val="none" w:sz="0" w:space="0" w:color="auto"/>
        <w:right w:val="none" w:sz="0" w:space="0" w:color="auto"/>
      </w:divBdr>
    </w:div>
    <w:div w:id="99489966">
      <w:bodyDiv w:val="1"/>
      <w:marLeft w:val="0"/>
      <w:marRight w:val="0"/>
      <w:marTop w:val="0"/>
      <w:marBottom w:val="0"/>
      <w:divBdr>
        <w:top w:val="none" w:sz="0" w:space="0" w:color="auto"/>
        <w:left w:val="none" w:sz="0" w:space="0" w:color="auto"/>
        <w:bottom w:val="none" w:sz="0" w:space="0" w:color="auto"/>
        <w:right w:val="none" w:sz="0" w:space="0" w:color="auto"/>
      </w:divBdr>
    </w:div>
    <w:div w:id="100878544">
      <w:bodyDiv w:val="1"/>
      <w:marLeft w:val="0"/>
      <w:marRight w:val="0"/>
      <w:marTop w:val="0"/>
      <w:marBottom w:val="0"/>
      <w:divBdr>
        <w:top w:val="none" w:sz="0" w:space="0" w:color="auto"/>
        <w:left w:val="none" w:sz="0" w:space="0" w:color="auto"/>
        <w:bottom w:val="none" w:sz="0" w:space="0" w:color="auto"/>
        <w:right w:val="none" w:sz="0" w:space="0" w:color="auto"/>
      </w:divBdr>
    </w:div>
    <w:div w:id="106001759">
      <w:bodyDiv w:val="1"/>
      <w:marLeft w:val="0"/>
      <w:marRight w:val="0"/>
      <w:marTop w:val="0"/>
      <w:marBottom w:val="0"/>
      <w:divBdr>
        <w:top w:val="none" w:sz="0" w:space="0" w:color="auto"/>
        <w:left w:val="none" w:sz="0" w:space="0" w:color="auto"/>
        <w:bottom w:val="none" w:sz="0" w:space="0" w:color="auto"/>
        <w:right w:val="none" w:sz="0" w:space="0" w:color="auto"/>
      </w:divBdr>
    </w:div>
    <w:div w:id="120850542">
      <w:bodyDiv w:val="1"/>
      <w:marLeft w:val="0"/>
      <w:marRight w:val="0"/>
      <w:marTop w:val="0"/>
      <w:marBottom w:val="0"/>
      <w:divBdr>
        <w:top w:val="none" w:sz="0" w:space="0" w:color="auto"/>
        <w:left w:val="none" w:sz="0" w:space="0" w:color="auto"/>
        <w:bottom w:val="none" w:sz="0" w:space="0" w:color="auto"/>
        <w:right w:val="none" w:sz="0" w:space="0" w:color="auto"/>
      </w:divBdr>
    </w:div>
    <w:div w:id="131405567">
      <w:bodyDiv w:val="1"/>
      <w:marLeft w:val="0"/>
      <w:marRight w:val="0"/>
      <w:marTop w:val="0"/>
      <w:marBottom w:val="0"/>
      <w:divBdr>
        <w:top w:val="none" w:sz="0" w:space="0" w:color="auto"/>
        <w:left w:val="none" w:sz="0" w:space="0" w:color="auto"/>
        <w:bottom w:val="none" w:sz="0" w:space="0" w:color="auto"/>
        <w:right w:val="none" w:sz="0" w:space="0" w:color="auto"/>
      </w:divBdr>
    </w:div>
    <w:div w:id="156381096">
      <w:bodyDiv w:val="1"/>
      <w:marLeft w:val="0"/>
      <w:marRight w:val="0"/>
      <w:marTop w:val="0"/>
      <w:marBottom w:val="0"/>
      <w:divBdr>
        <w:top w:val="none" w:sz="0" w:space="0" w:color="auto"/>
        <w:left w:val="none" w:sz="0" w:space="0" w:color="auto"/>
        <w:bottom w:val="none" w:sz="0" w:space="0" w:color="auto"/>
        <w:right w:val="none" w:sz="0" w:space="0" w:color="auto"/>
      </w:divBdr>
    </w:div>
    <w:div w:id="190072391">
      <w:bodyDiv w:val="1"/>
      <w:marLeft w:val="0"/>
      <w:marRight w:val="0"/>
      <w:marTop w:val="0"/>
      <w:marBottom w:val="0"/>
      <w:divBdr>
        <w:top w:val="none" w:sz="0" w:space="0" w:color="auto"/>
        <w:left w:val="none" w:sz="0" w:space="0" w:color="auto"/>
        <w:bottom w:val="none" w:sz="0" w:space="0" w:color="auto"/>
        <w:right w:val="none" w:sz="0" w:space="0" w:color="auto"/>
      </w:divBdr>
    </w:div>
    <w:div w:id="219440896">
      <w:bodyDiv w:val="1"/>
      <w:marLeft w:val="0"/>
      <w:marRight w:val="0"/>
      <w:marTop w:val="0"/>
      <w:marBottom w:val="0"/>
      <w:divBdr>
        <w:top w:val="none" w:sz="0" w:space="0" w:color="auto"/>
        <w:left w:val="none" w:sz="0" w:space="0" w:color="auto"/>
        <w:bottom w:val="none" w:sz="0" w:space="0" w:color="auto"/>
        <w:right w:val="none" w:sz="0" w:space="0" w:color="auto"/>
      </w:divBdr>
    </w:div>
    <w:div w:id="220362878">
      <w:bodyDiv w:val="1"/>
      <w:marLeft w:val="0"/>
      <w:marRight w:val="0"/>
      <w:marTop w:val="0"/>
      <w:marBottom w:val="0"/>
      <w:divBdr>
        <w:top w:val="none" w:sz="0" w:space="0" w:color="auto"/>
        <w:left w:val="none" w:sz="0" w:space="0" w:color="auto"/>
        <w:bottom w:val="none" w:sz="0" w:space="0" w:color="auto"/>
        <w:right w:val="none" w:sz="0" w:space="0" w:color="auto"/>
      </w:divBdr>
    </w:div>
    <w:div w:id="223756695">
      <w:bodyDiv w:val="1"/>
      <w:marLeft w:val="0"/>
      <w:marRight w:val="0"/>
      <w:marTop w:val="0"/>
      <w:marBottom w:val="0"/>
      <w:divBdr>
        <w:top w:val="none" w:sz="0" w:space="0" w:color="auto"/>
        <w:left w:val="none" w:sz="0" w:space="0" w:color="auto"/>
        <w:bottom w:val="none" w:sz="0" w:space="0" w:color="auto"/>
        <w:right w:val="none" w:sz="0" w:space="0" w:color="auto"/>
      </w:divBdr>
    </w:div>
    <w:div w:id="238104726">
      <w:bodyDiv w:val="1"/>
      <w:marLeft w:val="0"/>
      <w:marRight w:val="0"/>
      <w:marTop w:val="0"/>
      <w:marBottom w:val="0"/>
      <w:divBdr>
        <w:top w:val="none" w:sz="0" w:space="0" w:color="auto"/>
        <w:left w:val="none" w:sz="0" w:space="0" w:color="auto"/>
        <w:bottom w:val="none" w:sz="0" w:space="0" w:color="auto"/>
        <w:right w:val="none" w:sz="0" w:space="0" w:color="auto"/>
      </w:divBdr>
    </w:div>
    <w:div w:id="265383727">
      <w:bodyDiv w:val="1"/>
      <w:marLeft w:val="0"/>
      <w:marRight w:val="0"/>
      <w:marTop w:val="0"/>
      <w:marBottom w:val="0"/>
      <w:divBdr>
        <w:top w:val="none" w:sz="0" w:space="0" w:color="auto"/>
        <w:left w:val="none" w:sz="0" w:space="0" w:color="auto"/>
        <w:bottom w:val="none" w:sz="0" w:space="0" w:color="auto"/>
        <w:right w:val="none" w:sz="0" w:space="0" w:color="auto"/>
      </w:divBdr>
    </w:div>
    <w:div w:id="288055791">
      <w:bodyDiv w:val="1"/>
      <w:marLeft w:val="0"/>
      <w:marRight w:val="0"/>
      <w:marTop w:val="0"/>
      <w:marBottom w:val="0"/>
      <w:divBdr>
        <w:top w:val="none" w:sz="0" w:space="0" w:color="auto"/>
        <w:left w:val="none" w:sz="0" w:space="0" w:color="auto"/>
        <w:bottom w:val="none" w:sz="0" w:space="0" w:color="auto"/>
        <w:right w:val="none" w:sz="0" w:space="0" w:color="auto"/>
      </w:divBdr>
    </w:div>
    <w:div w:id="295069943">
      <w:bodyDiv w:val="1"/>
      <w:marLeft w:val="0"/>
      <w:marRight w:val="0"/>
      <w:marTop w:val="0"/>
      <w:marBottom w:val="0"/>
      <w:divBdr>
        <w:top w:val="none" w:sz="0" w:space="0" w:color="auto"/>
        <w:left w:val="none" w:sz="0" w:space="0" w:color="auto"/>
        <w:bottom w:val="none" w:sz="0" w:space="0" w:color="auto"/>
        <w:right w:val="none" w:sz="0" w:space="0" w:color="auto"/>
      </w:divBdr>
    </w:div>
    <w:div w:id="303046531">
      <w:bodyDiv w:val="1"/>
      <w:marLeft w:val="0"/>
      <w:marRight w:val="0"/>
      <w:marTop w:val="0"/>
      <w:marBottom w:val="0"/>
      <w:divBdr>
        <w:top w:val="none" w:sz="0" w:space="0" w:color="auto"/>
        <w:left w:val="none" w:sz="0" w:space="0" w:color="auto"/>
        <w:bottom w:val="none" w:sz="0" w:space="0" w:color="auto"/>
        <w:right w:val="none" w:sz="0" w:space="0" w:color="auto"/>
      </w:divBdr>
    </w:div>
    <w:div w:id="371273959">
      <w:bodyDiv w:val="1"/>
      <w:marLeft w:val="0"/>
      <w:marRight w:val="0"/>
      <w:marTop w:val="0"/>
      <w:marBottom w:val="0"/>
      <w:divBdr>
        <w:top w:val="none" w:sz="0" w:space="0" w:color="auto"/>
        <w:left w:val="none" w:sz="0" w:space="0" w:color="auto"/>
        <w:bottom w:val="none" w:sz="0" w:space="0" w:color="auto"/>
        <w:right w:val="none" w:sz="0" w:space="0" w:color="auto"/>
      </w:divBdr>
    </w:div>
    <w:div w:id="398987202">
      <w:bodyDiv w:val="1"/>
      <w:marLeft w:val="0"/>
      <w:marRight w:val="0"/>
      <w:marTop w:val="0"/>
      <w:marBottom w:val="0"/>
      <w:divBdr>
        <w:top w:val="none" w:sz="0" w:space="0" w:color="auto"/>
        <w:left w:val="none" w:sz="0" w:space="0" w:color="auto"/>
        <w:bottom w:val="none" w:sz="0" w:space="0" w:color="auto"/>
        <w:right w:val="none" w:sz="0" w:space="0" w:color="auto"/>
      </w:divBdr>
    </w:div>
    <w:div w:id="416174695">
      <w:bodyDiv w:val="1"/>
      <w:marLeft w:val="0"/>
      <w:marRight w:val="0"/>
      <w:marTop w:val="0"/>
      <w:marBottom w:val="0"/>
      <w:divBdr>
        <w:top w:val="none" w:sz="0" w:space="0" w:color="auto"/>
        <w:left w:val="none" w:sz="0" w:space="0" w:color="auto"/>
        <w:bottom w:val="none" w:sz="0" w:space="0" w:color="auto"/>
        <w:right w:val="none" w:sz="0" w:space="0" w:color="auto"/>
      </w:divBdr>
    </w:div>
    <w:div w:id="419496675">
      <w:bodyDiv w:val="1"/>
      <w:marLeft w:val="0"/>
      <w:marRight w:val="0"/>
      <w:marTop w:val="0"/>
      <w:marBottom w:val="0"/>
      <w:divBdr>
        <w:top w:val="none" w:sz="0" w:space="0" w:color="auto"/>
        <w:left w:val="none" w:sz="0" w:space="0" w:color="auto"/>
        <w:bottom w:val="none" w:sz="0" w:space="0" w:color="auto"/>
        <w:right w:val="none" w:sz="0" w:space="0" w:color="auto"/>
      </w:divBdr>
    </w:div>
    <w:div w:id="419760281">
      <w:bodyDiv w:val="1"/>
      <w:marLeft w:val="0"/>
      <w:marRight w:val="0"/>
      <w:marTop w:val="0"/>
      <w:marBottom w:val="0"/>
      <w:divBdr>
        <w:top w:val="none" w:sz="0" w:space="0" w:color="auto"/>
        <w:left w:val="none" w:sz="0" w:space="0" w:color="auto"/>
        <w:bottom w:val="none" w:sz="0" w:space="0" w:color="auto"/>
        <w:right w:val="none" w:sz="0" w:space="0" w:color="auto"/>
      </w:divBdr>
      <w:divsChild>
        <w:div w:id="1053382432">
          <w:marLeft w:val="0"/>
          <w:marRight w:val="0"/>
          <w:marTop w:val="0"/>
          <w:marBottom w:val="0"/>
          <w:divBdr>
            <w:top w:val="none" w:sz="0" w:space="0" w:color="auto"/>
            <w:left w:val="none" w:sz="0" w:space="0" w:color="auto"/>
            <w:bottom w:val="none" w:sz="0" w:space="0" w:color="auto"/>
            <w:right w:val="none" w:sz="0" w:space="0" w:color="auto"/>
          </w:divBdr>
        </w:div>
        <w:div w:id="171115596">
          <w:marLeft w:val="0"/>
          <w:marRight w:val="0"/>
          <w:marTop w:val="0"/>
          <w:marBottom w:val="0"/>
          <w:divBdr>
            <w:top w:val="none" w:sz="0" w:space="0" w:color="auto"/>
            <w:left w:val="none" w:sz="0" w:space="0" w:color="auto"/>
            <w:bottom w:val="none" w:sz="0" w:space="0" w:color="auto"/>
            <w:right w:val="none" w:sz="0" w:space="0" w:color="auto"/>
          </w:divBdr>
        </w:div>
        <w:div w:id="1314944125">
          <w:marLeft w:val="0"/>
          <w:marRight w:val="0"/>
          <w:marTop w:val="0"/>
          <w:marBottom w:val="0"/>
          <w:divBdr>
            <w:top w:val="none" w:sz="0" w:space="0" w:color="auto"/>
            <w:left w:val="none" w:sz="0" w:space="0" w:color="auto"/>
            <w:bottom w:val="none" w:sz="0" w:space="0" w:color="auto"/>
            <w:right w:val="none" w:sz="0" w:space="0" w:color="auto"/>
          </w:divBdr>
        </w:div>
        <w:div w:id="417598256">
          <w:marLeft w:val="0"/>
          <w:marRight w:val="0"/>
          <w:marTop w:val="0"/>
          <w:marBottom w:val="0"/>
          <w:divBdr>
            <w:top w:val="none" w:sz="0" w:space="0" w:color="auto"/>
            <w:left w:val="none" w:sz="0" w:space="0" w:color="auto"/>
            <w:bottom w:val="none" w:sz="0" w:space="0" w:color="auto"/>
            <w:right w:val="none" w:sz="0" w:space="0" w:color="auto"/>
          </w:divBdr>
        </w:div>
        <w:div w:id="710542691">
          <w:marLeft w:val="0"/>
          <w:marRight w:val="0"/>
          <w:marTop w:val="0"/>
          <w:marBottom w:val="0"/>
          <w:divBdr>
            <w:top w:val="none" w:sz="0" w:space="0" w:color="auto"/>
            <w:left w:val="none" w:sz="0" w:space="0" w:color="auto"/>
            <w:bottom w:val="none" w:sz="0" w:space="0" w:color="auto"/>
            <w:right w:val="none" w:sz="0" w:space="0" w:color="auto"/>
          </w:divBdr>
        </w:div>
        <w:div w:id="716708290">
          <w:marLeft w:val="0"/>
          <w:marRight w:val="0"/>
          <w:marTop w:val="0"/>
          <w:marBottom w:val="0"/>
          <w:divBdr>
            <w:top w:val="none" w:sz="0" w:space="0" w:color="auto"/>
            <w:left w:val="none" w:sz="0" w:space="0" w:color="auto"/>
            <w:bottom w:val="none" w:sz="0" w:space="0" w:color="auto"/>
            <w:right w:val="none" w:sz="0" w:space="0" w:color="auto"/>
          </w:divBdr>
        </w:div>
        <w:div w:id="756024205">
          <w:marLeft w:val="0"/>
          <w:marRight w:val="0"/>
          <w:marTop w:val="0"/>
          <w:marBottom w:val="0"/>
          <w:divBdr>
            <w:top w:val="none" w:sz="0" w:space="0" w:color="auto"/>
            <w:left w:val="none" w:sz="0" w:space="0" w:color="auto"/>
            <w:bottom w:val="none" w:sz="0" w:space="0" w:color="auto"/>
            <w:right w:val="none" w:sz="0" w:space="0" w:color="auto"/>
          </w:divBdr>
        </w:div>
        <w:div w:id="1208222894">
          <w:marLeft w:val="0"/>
          <w:marRight w:val="0"/>
          <w:marTop w:val="0"/>
          <w:marBottom w:val="0"/>
          <w:divBdr>
            <w:top w:val="none" w:sz="0" w:space="0" w:color="auto"/>
            <w:left w:val="none" w:sz="0" w:space="0" w:color="auto"/>
            <w:bottom w:val="none" w:sz="0" w:space="0" w:color="auto"/>
            <w:right w:val="none" w:sz="0" w:space="0" w:color="auto"/>
          </w:divBdr>
        </w:div>
        <w:div w:id="252252706">
          <w:marLeft w:val="0"/>
          <w:marRight w:val="0"/>
          <w:marTop w:val="0"/>
          <w:marBottom w:val="0"/>
          <w:divBdr>
            <w:top w:val="none" w:sz="0" w:space="0" w:color="auto"/>
            <w:left w:val="none" w:sz="0" w:space="0" w:color="auto"/>
            <w:bottom w:val="none" w:sz="0" w:space="0" w:color="auto"/>
            <w:right w:val="none" w:sz="0" w:space="0" w:color="auto"/>
          </w:divBdr>
        </w:div>
        <w:div w:id="490022081">
          <w:marLeft w:val="0"/>
          <w:marRight w:val="0"/>
          <w:marTop w:val="0"/>
          <w:marBottom w:val="0"/>
          <w:divBdr>
            <w:top w:val="none" w:sz="0" w:space="0" w:color="auto"/>
            <w:left w:val="none" w:sz="0" w:space="0" w:color="auto"/>
            <w:bottom w:val="none" w:sz="0" w:space="0" w:color="auto"/>
            <w:right w:val="none" w:sz="0" w:space="0" w:color="auto"/>
          </w:divBdr>
        </w:div>
        <w:div w:id="99373990">
          <w:marLeft w:val="0"/>
          <w:marRight w:val="0"/>
          <w:marTop w:val="0"/>
          <w:marBottom w:val="0"/>
          <w:divBdr>
            <w:top w:val="none" w:sz="0" w:space="0" w:color="auto"/>
            <w:left w:val="none" w:sz="0" w:space="0" w:color="auto"/>
            <w:bottom w:val="none" w:sz="0" w:space="0" w:color="auto"/>
            <w:right w:val="none" w:sz="0" w:space="0" w:color="auto"/>
          </w:divBdr>
        </w:div>
      </w:divsChild>
    </w:div>
    <w:div w:id="423572806">
      <w:bodyDiv w:val="1"/>
      <w:marLeft w:val="0"/>
      <w:marRight w:val="0"/>
      <w:marTop w:val="0"/>
      <w:marBottom w:val="0"/>
      <w:divBdr>
        <w:top w:val="none" w:sz="0" w:space="0" w:color="auto"/>
        <w:left w:val="none" w:sz="0" w:space="0" w:color="auto"/>
        <w:bottom w:val="none" w:sz="0" w:space="0" w:color="auto"/>
        <w:right w:val="none" w:sz="0" w:space="0" w:color="auto"/>
      </w:divBdr>
    </w:div>
    <w:div w:id="425807208">
      <w:bodyDiv w:val="1"/>
      <w:marLeft w:val="0"/>
      <w:marRight w:val="0"/>
      <w:marTop w:val="0"/>
      <w:marBottom w:val="0"/>
      <w:divBdr>
        <w:top w:val="none" w:sz="0" w:space="0" w:color="auto"/>
        <w:left w:val="none" w:sz="0" w:space="0" w:color="auto"/>
        <w:bottom w:val="none" w:sz="0" w:space="0" w:color="auto"/>
        <w:right w:val="none" w:sz="0" w:space="0" w:color="auto"/>
      </w:divBdr>
    </w:div>
    <w:div w:id="435714756">
      <w:bodyDiv w:val="1"/>
      <w:marLeft w:val="0"/>
      <w:marRight w:val="0"/>
      <w:marTop w:val="0"/>
      <w:marBottom w:val="0"/>
      <w:divBdr>
        <w:top w:val="none" w:sz="0" w:space="0" w:color="auto"/>
        <w:left w:val="none" w:sz="0" w:space="0" w:color="auto"/>
        <w:bottom w:val="none" w:sz="0" w:space="0" w:color="auto"/>
        <w:right w:val="none" w:sz="0" w:space="0" w:color="auto"/>
      </w:divBdr>
    </w:div>
    <w:div w:id="444618406">
      <w:bodyDiv w:val="1"/>
      <w:marLeft w:val="0"/>
      <w:marRight w:val="0"/>
      <w:marTop w:val="0"/>
      <w:marBottom w:val="0"/>
      <w:divBdr>
        <w:top w:val="none" w:sz="0" w:space="0" w:color="auto"/>
        <w:left w:val="none" w:sz="0" w:space="0" w:color="auto"/>
        <w:bottom w:val="none" w:sz="0" w:space="0" w:color="auto"/>
        <w:right w:val="none" w:sz="0" w:space="0" w:color="auto"/>
      </w:divBdr>
    </w:div>
    <w:div w:id="446969708">
      <w:bodyDiv w:val="1"/>
      <w:marLeft w:val="0"/>
      <w:marRight w:val="0"/>
      <w:marTop w:val="0"/>
      <w:marBottom w:val="0"/>
      <w:divBdr>
        <w:top w:val="none" w:sz="0" w:space="0" w:color="auto"/>
        <w:left w:val="none" w:sz="0" w:space="0" w:color="auto"/>
        <w:bottom w:val="none" w:sz="0" w:space="0" w:color="auto"/>
        <w:right w:val="none" w:sz="0" w:space="0" w:color="auto"/>
      </w:divBdr>
    </w:div>
    <w:div w:id="480972817">
      <w:bodyDiv w:val="1"/>
      <w:marLeft w:val="0"/>
      <w:marRight w:val="0"/>
      <w:marTop w:val="0"/>
      <w:marBottom w:val="0"/>
      <w:divBdr>
        <w:top w:val="none" w:sz="0" w:space="0" w:color="auto"/>
        <w:left w:val="none" w:sz="0" w:space="0" w:color="auto"/>
        <w:bottom w:val="none" w:sz="0" w:space="0" w:color="auto"/>
        <w:right w:val="none" w:sz="0" w:space="0" w:color="auto"/>
      </w:divBdr>
    </w:div>
    <w:div w:id="484787921">
      <w:bodyDiv w:val="1"/>
      <w:marLeft w:val="0"/>
      <w:marRight w:val="0"/>
      <w:marTop w:val="0"/>
      <w:marBottom w:val="0"/>
      <w:divBdr>
        <w:top w:val="none" w:sz="0" w:space="0" w:color="auto"/>
        <w:left w:val="none" w:sz="0" w:space="0" w:color="auto"/>
        <w:bottom w:val="none" w:sz="0" w:space="0" w:color="auto"/>
        <w:right w:val="none" w:sz="0" w:space="0" w:color="auto"/>
      </w:divBdr>
    </w:div>
    <w:div w:id="489566334">
      <w:bodyDiv w:val="1"/>
      <w:marLeft w:val="0"/>
      <w:marRight w:val="0"/>
      <w:marTop w:val="0"/>
      <w:marBottom w:val="0"/>
      <w:divBdr>
        <w:top w:val="none" w:sz="0" w:space="0" w:color="auto"/>
        <w:left w:val="none" w:sz="0" w:space="0" w:color="auto"/>
        <w:bottom w:val="none" w:sz="0" w:space="0" w:color="auto"/>
        <w:right w:val="none" w:sz="0" w:space="0" w:color="auto"/>
      </w:divBdr>
    </w:div>
    <w:div w:id="494342532">
      <w:bodyDiv w:val="1"/>
      <w:marLeft w:val="0"/>
      <w:marRight w:val="0"/>
      <w:marTop w:val="0"/>
      <w:marBottom w:val="0"/>
      <w:divBdr>
        <w:top w:val="none" w:sz="0" w:space="0" w:color="auto"/>
        <w:left w:val="none" w:sz="0" w:space="0" w:color="auto"/>
        <w:bottom w:val="none" w:sz="0" w:space="0" w:color="auto"/>
        <w:right w:val="none" w:sz="0" w:space="0" w:color="auto"/>
      </w:divBdr>
    </w:div>
    <w:div w:id="498345821">
      <w:bodyDiv w:val="1"/>
      <w:marLeft w:val="0"/>
      <w:marRight w:val="0"/>
      <w:marTop w:val="0"/>
      <w:marBottom w:val="0"/>
      <w:divBdr>
        <w:top w:val="none" w:sz="0" w:space="0" w:color="auto"/>
        <w:left w:val="none" w:sz="0" w:space="0" w:color="auto"/>
        <w:bottom w:val="none" w:sz="0" w:space="0" w:color="auto"/>
        <w:right w:val="none" w:sz="0" w:space="0" w:color="auto"/>
      </w:divBdr>
    </w:div>
    <w:div w:id="502940963">
      <w:bodyDiv w:val="1"/>
      <w:marLeft w:val="0"/>
      <w:marRight w:val="0"/>
      <w:marTop w:val="0"/>
      <w:marBottom w:val="0"/>
      <w:divBdr>
        <w:top w:val="none" w:sz="0" w:space="0" w:color="auto"/>
        <w:left w:val="none" w:sz="0" w:space="0" w:color="auto"/>
        <w:bottom w:val="none" w:sz="0" w:space="0" w:color="auto"/>
        <w:right w:val="none" w:sz="0" w:space="0" w:color="auto"/>
      </w:divBdr>
    </w:div>
    <w:div w:id="513494319">
      <w:bodyDiv w:val="1"/>
      <w:marLeft w:val="0"/>
      <w:marRight w:val="0"/>
      <w:marTop w:val="0"/>
      <w:marBottom w:val="0"/>
      <w:divBdr>
        <w:top w:val="none" w:sz="0" w:space="0" w:color="auto"/>
        <w:left w:val="none" w:sz="0" w:space="0" w:color="auto"/>
        <w:bottom w:val="none" w:sz="0" w:space="0" w:color="auto"/>
        <w:right w:val="none" w:sz="0" w:space="0" w:color="auto"/>
      </w:divBdr>
    </w:div>
    <w:div w:id="547650616">
      <w:bodyDiv w:val="1"/>
      <w:marLeft w:val="0"/>
      <w:marRight w:val="0"/>
      <w:marTop w:val="0"/>
      <w:marBottom w:val="0"/>
      <w:divBdr>
        <w:top w:val="none" w:sz="0" w:space="0" w:color="auto"/>
        <w:left w:val="none" w:sz="0" w:space="0" w:color="auto"/>
        <w:bottom w:val="none" w:sz="0" w:space="0" w:color="auto"/>
        <w:right w:val="none" w:sz="0" w:space="0" w:color="auto"/>
      </w:divBdr>
    </w:div>
    <w:div w:id="556166626">
      <w:bodyDiv w:val="1"/>
      <w:marLeft w:val="0"/>
      <w:marRight w:val="0"/>
      <w:marTop w:val="0"/>
      <w:marBottom w:val="0"/>
      <w:divBdr>
        <w:top w:val="none" w:sz="0" w:space="0" w:color="auto"/>
        <w:left w:val="none" w:sz="0" w:space="0" w:color="auto"/>
        <w:bottom w:val="none" w:sz="0" w:space="0" w:color="auto"/>
        <w:right w:val="none" w:sz="0" w:space="0" w:color="auto"/>
      </w:divBdr>
    </w:div>
    <w:div w:id="558369939">
      <w:bodyDiv w:val="1"/>
      <w:marLeft w:val="0"/>
      <w:marRight w:val="0"/>
      <w:marTop w:val="0"/>
      <w:marBottom w:val="0"/>
      <w:divBdr>
        <w:top w:val="none" w:sz="0" w:space="0" w:color="auto"/>
        <w:left w:val="none" w:sz="0" w:space="0" w:color="auto"/>
        <w:bottom w:val="none" w:sz="0" w:space="0" w:color="auto"/>
        <w:right w:val="none" w:sz="0" w:space="0" w:color="auto"/>
      </w:divBdr>
    </w:div>
    <w:div w:id="585502290">
      <w:bodyDiv w:val="1"/>
      <w:marLeft w:val="0"/>
      <w:marRight w:val="0"/>
      <w:marTop w:val="0"/>
      <w:marBottom w:val="0"/>
      <w:divBdr>
        <w:top w:val="none" w:sz="0" w:space="0" w:color="auto"/>
        <w:left w:val="none" w:sz="0" w:space="0" w:color="auto"/>
        <w:bottom w:val="none" w:sz="0" w:space="0" w:color="auto"/>
        <w:right w:val="none" w:sz="0" w:space="0" w:color="auto"/>
      </w:divBdr>
    </w:div>
    <w:div w:id="588588549">
      <w:bodyDiv w:val="1"/>
      <w:marLeft w:val="0"/>
      <w:marRight w:val="0"/>
      <w:marTop w:val="0"/>
      <w:marBottom w:val="0"/>
      <w:divBdr>
        <w:top w:val="none" w:sz="0" w:space="0" w:color="auto"/>
        <w:left w:val="none" w:sz="0" w:space="0" w:color="auto"/>
        <w:bottom w:val="none" w:sz="0" w:space="0" w:color="auto"/>
        <w:right w:val="none" w:sz="0" w:space="0" w:color="auto"/>
      </w:divBdr>
    </w:div>
    <w:div w:id="609120471">
      <w:bodyDiv w:val="1"/>
      <w:marLeft w:val="0"/>
      <w:marRight w:val="0"/>
      <w:marTop w:val="0"/>
      <w:marBottom w:val="0"/>
      <w:divBdr>
        <w:top w:val="none" w:sz="0" w:space="0" w:color="auto"/>
        <w:left w:val="none" w:sz="0" w:space="0" w:color="auto"/>
        <w:bottom w:val="none" w:sz="0" w:space="0" w:color="auto"/>
        <w:right w:val="none" w:sz="0" w:space="0" w:color="auto"/>
      </w:divBdr>
    </w:div>
    <w:div w:id="616571910">
      <w:bodyDiv w:val="1"/>
      <w:marLeft w:val="0"/>
      <w:marRight w:val="0"/>
      <w:marTop w:val="0"/>
      <w:marBottom w:val="0"/>
      <w:divBdr>
        <w:top w:val="none" w:sz="0" w:space="0" w:color="auto"/>
        <w:left w:val="none" w:sz="0" w:space="0" w:color="auto"/>
        <w:bottom w:val="none" w:sz="0" w:space="0" w:color="auto"/>
        <w:right w:val="none" w:sz="0" w:space="0" w:color="auto"/>
      </w:divBdr>
    </w:div>
    <w:div w:id="628440771">
      <w:bodyDiv w:val="1"/>
      <w:marLeft w:val="0"/>
      <w:marRight w:val="0"/>
      <w:marTop w:val="0"/>
      <w:marBottom w:val="0"/>
      <w:divBdr>
        <w:top w:val="none" w:sz="0" w:space="0" w:color="auto"/>
        <w:left w:val="none" w:sz="0" w:space="0" w:color="auto"/>
        <w:bottom w:val="none" w:sz="0" w:space="0" w:color="auto"/>
        <w:right w:val="none" w:sz="0" w:space="0" w:color="auto"/>
      </w:divBdr>
    </w:div>
    <w:div w:id="656617196">
      <w:bodyDiv w:val="1"/>
      <w:marLeft w:val="0"/>
      <w:marRight w:val="0"/>
      <w:marTop w:val="0"/>
      <w:marBottom w:val="0"/>
      <w:divBdr>
        <w:top w:val="none" w:sz="0" w:space="0" w:color="auto"/>
        <w:left w:val="none" w:sz="0" w:space="0" w:color="auto"/>
        <w:bottom w:val="none" w:sz="0" w:space="0" w:color="auto"/>
        <w:right w:val="none" w:sz="0" w:space="0" w:color="auto"/>
      </w:divBdr>
    </w:div>
    <w:div w:id="672992967">
      <w:bodyDiv w:val="1"/>
      <w:marLeft w:val="0"/>
      <w:marRight w:val="0"/>
      <w:marTop w:val="0"/>
      <w:marBottom w:val="0"/>
      <w:divBdr>
        <w:top w:val="none" w:sz="0" w:space="0" w:color="auto"/>
        <w:left w:val="none" w:sz="0" w:space="0" w:color="auto"/>
        <w:bottom w:val="none" w:sz="0" w:space="0" w:color="auto"/>
        <w:right w:val="none" w:sz="0" w:space="0" w:color="auto"/>
      </w:divBdr>
    </w:div>
    <w:div w:id="687489434">
      <w:bodyDiv w:val="1"/>
      <w:marLeft w:val="0"/>
      <w:marRight w:val="0"/>
      <w:marTop w:val="0"/>
      <w:marBottom w:val="0"/>
      <w:divBdr>
        <w:top w:val="none" w:sz="0" w:space="0" w:color="auto"/>
        <w:left w:val="none" w:sz="0" w:space="0" w:color="auto"/>
        <w:bottom w:val="none" w:sz="0" w:space="0" w:color="auto"/>
        <w:right w:val="none" w:sz="0" w:space="0" w:color="auto"/>
      </w:divBdr>
    </w:div>
    <w:div w:id="702830874">
      <w:bodyDiv w:val="1"/>
      <w:marLeft w:val="0"/>
      <w:marRight w:val="0"/>
      <w:marTop w:val="0"/>
      <w:marBottom w:val="0"/>
      <w:divBdr>
        <w:top w:val="none" w:sz="0" w:space="0" w:color="auto"/>
        <w:left w:val="none" w:sz="0" w:space="0" w:color="auto"/>
        <w:bottom w:val="none" w:sz="0" w:space="0" w:color="auto"/>
        <w:right w:val="none" w:sz="0" w:space="0" w:color="auto"/>
      </w:divBdr>
    </w:div>
    <w:div w:id="706100469">
      <w:bodyDiv w:val="1"/>
      <w:marLeft w:val="0"/>
      <w:marRight w:val="0"/>
      <w:marTop w:val="0"/>
      <w:marBottom w:val="0"/>
      <w:divBdr>
        <w:top w:val="none" w:sz="0" w:space="0" w:color="auto"/>
        <w:left w:val="none" w:sz="0" w:space="0" w:color="auto"/>
        <w:bottom w:val="none" w:sz="0" w:space="0" w:color="auto"/>
        <w:right w:val="none" w:sz="0" w:space="0" w:color="auto"/>
      </w:divBdr>
    </w:div>
    <w:div w:id="716053695">
      <w:bodyDiv w:val="1"/>
      <w:marLeft w:val="0"/>
      <w:marRight w:val="0"/>
      <w:marTop w:val="0"/>
      <w:marBottom w:val="0"/>
      <w:divBdr>
        <w:top w:val="none" w:sz="0" w:space="0" w:color="auto"/>
        <w:left w:val="none" w:sz="0" w:space="0" w:color="auto"/>
        <w:bottom w:val="none" w:sz="0" w:space="0" w:color="auto"/>
        <w:right w:val="none" w:sz="0" w:space="0" w:color="auto"/>
      </w:divBdr>
    </w:div>
    <w:div w:id="724182229">
      <w:bodyDiv w:val="1"/>
      <w:marLeft w:val="0"/>
      <w:marRight w:val="0"/>
      <w:marTop w:val="0"/>
      <w:marBottom w:val="0"/>
      <w:divBdr>
        <w:top w:val="none" w:sz="0" w:space="0" w:color="auto"/>
        <w:left w:val="none" w:sz="0" w:space="0" w:color="auto"/>
        <w:bottom w:val="none" w:sz="0" w:space="0" w:color="auto"/>
        <w:right w:val="none" w:sz="0" w:space="0" w:color="auto"/>
      </w:divBdr>
    </w:div>
    <w:div w:id="729236081">
      <w:bodyDiv w:val="1"/>
      <w:marLeft w:val="0"/>
      <w:marRight w:val="0"/>
      <w:marTop w:val="0"/>
      <w:marBottom w:val="0"/>
      <w:divBdr>
        <w:top w:val="none" w:sz="0" w:space="0" w:color="auto"/>
        <w:left w:val="none" w:sz="0" w:space="0" w:color="auto"/>
        <w:bottom w:val="none" w:sz="0" w:space="0" w:color="auto"/>
        <w:right w:val="none" w:sz="0" w:space="0" w:color="auto"/>
      </w:divBdr>
    </w:div>
    <w:div w:id="740323734">
      <w:bodyDiv w:val="1"/>
      <w:marLeft w:val="0"/>
      <w:marRight w:val="0"/>
      <w:marTop w:val="0"/>
      <w:marBottom w:val="0"/>
      <w:divBdr>
        <w:top w:val="none" w:sz="0" w:space="0" w:color="auto"/>
        <w:left w:val="none" w:sz="0" w:space="0" w:color="auto"/>
        <w:bottom w:val="none" w:sz="0" w:space="0" w:color="auto"/>
        <w:right w:val="none" w:sz="0" w:space="0" w:color="auto"/>
      </w:divBdr>
    </w:div>
    <w:div w:id="741220027">
      <w:bodyDiv w:val="1"/>
      <w:marLeft w:val="0"/>
      <w:marRight w:val="0"/>
      <w:marTop w:val="0"/>
      <w:marBottom w:val="0"/>
      <w:divBdr>
        <w:top w:val="none" w:sz="0" w:space="0" w:color="auto"/>
        <w:left w:val="none" w:sz="0" w:space="0" w:color="auto"/>
        <w:bottom w:val="none" w:sz="0" w:space="0" w:color="auto"/>
        <w:right w:val="none" w:sz="0" w:space="0" w:color="auto"/>
      </w:divBdr>
    </w:div>
    <w:div w:id="750392950">
      <w:bodyDiv w:val="1"/>
      <w:marLeft w:val="0"/>
      <w:marRight w:val="0"/>
      <w:marTop w:val="0"/>
      <w:marBottom w:val="0"/>
      <w:divBdr>
        <w:top w:val="none" w:sz="0" w:space="0" w:color="auto"/>
        <w:left w:val="none" w:sz="0" w:space="0" w:color="auto"/>
        <w:bottom w:val="none" w:sz="0" w:space="0" w:color="auto"/>
        <w:right w:val="none" w:sz="0" w:space="0" w:color="auto"/>
      </w:divBdr>
    </w:div>
    <w:div w:id="754785366">
      <w:bodyDiv w:val="1"/>
      <w:marLeft w:val="0"/>
      <w:marRight w:val="0"/>
      <w:marTop w:val="0"/>
      <w:marBottom w:val="0"/>
      <w:divBdr>
        <w:top w:val="none" w:sz="0" w:space="0" w:color="auto"/>
        <w:left w:val="none" w:sz="0" w:space="0" w:color="auto"/>
        <w:bottom w:val="none" w:sz="0" w:space="0" w:color="auto"/>
        <w:right w:val="none" w:sz="0" w:space="0" w:color="auto"/>
      </w:divBdr>
    </w:div>
    <w:div w:id="758480070">
      <w:bodyDiv w:val="1"/>
      <w:marLeft w:val="0"/>
      <w:marRight w:val="0"/>
      <w:marTop w:val="0"/>
      <w:marBottom w:val="0"/>
      <w:divBdr>
        <w:top w:val="none" w:sz="0" w:space="0" w:color="auto"/>
        <w:left w:val="none" w:sz="0" w:space="0" w:color="auto"/>
        <w:bottom w:val="none" w:sz="0" w:space="0" w:color="auto"/>
        <w:right w:val="none" w:sz="0" w:space="0" w:color="auto"/>
      </w:divBdr>
    </w:div>
    <w:div w:id="777990889">
      <w:bodyDiv w:val="1"/>
      <w:marLeft w:val="0"/>
      <w:marRight w:val="0"/>
      <w:marTop w:val="0"/>
      <w:marBottom w:val="0"/>
      <w:divBdr>
        <w:top w:val="none" w:sz="0" w:space="0" w:color="auto"/>
        <w:left w:val="none" w:sz="0" w:space="0" w:color="auto"/>
        <w:bottom w:val="none" w:sz="0" w:space="0" w:color="auto"/>
        <w:right w:val="none" w:sz="0" w:space="0" w:color="auto"/>
      </w:divBdr>
    </w:div>
    <w:div w:id="788159655">
      <w:bodyDiv w:val="1"/>
      <w:marLeft w:val="0"/>
      <w:marRight w:val="0"/>
      <w:marTop w:val="0"/>
      <w:marBottom w:val="0"/>
      <w:divBdr>
        <w:top w:val="none" w:sz="0" w:space="0" w:color="auto"/>
        <w:left w:val="none" w:sz="0" w:space="0" w:color="auto"/>
        <w:bottom w:val="none" w:sz="0" w:space="0" w:color="auto"/>
        <w:right w:val="none" w:sz="0" w:space="0" w:color="auto"/>
      </w:divBdr>
    </w:div>
    <w:div w:id="788399893">
      <w:bodyDiv w:val="1"/>
      <w:marLeft w:val="0"/>
      <w:marRight w:val="0"/>
      <w:marTop w:val="0"/>
      <w:marBottom w:val="0"/>
      <w:divBdr>
        <w:top w:val="none" w:sz="0" w:space="0" w:color="auto"/>
        <w:left w:val="none" w:sz="0" w:space="0" w:color="auto"/>
        <w:bottom w:val="none" w:sz="0" w:space="0" w:color="auto"/>
        <w:right w:val="none" w:sz="0" w:space="0" w:color="auto"/>
      </w:divBdr>
    </w:div>
    <w:div w:id="793672564">
      <w:bodyDiv w:val="1"/>
      <w:marLeft w:val="0"/>
      <w:marRight w:val="0"/>
      <w:marTop w:val="0"/>
      <w:marBottom w:val="0"/>
      <w:divBdr>
        <w:top w:val="none" w:sz="0" w:space="0" w:color="auto"/>
        <w:left w:val="none" w:sz="0" w:space="0" w:color="auto"/>
        <w:bottom w:val="none" w:sz="0" w:space="0" w:color="auto"/>
        <w:right w:val="none" w:sz="0" w:space="0" w:color="auto"/>
      </w:divBdr>
    </w:div>
    <w:div w:id="793980758">
      <w:bodyDiv w:val="1"/>
      <w:marLeft w:val="0"/>
      <w:marRight w:val="0"/>
      <w:marTop w:val="0"/>
      <w:marBottom w:val="0"/>
      <w:divBdr>
        <w:top w:val="none" w:sz="0" w:space="0" w:color="auto"/>
        <w:left w:val="none" w:sz="0" w:space="0" w:color="auto"/>
        <w:bottom w:val="none" w:sz="0" w:space="0" w:color="auto"/>
        <w:right w:val="none" w:sz="0" w:space="0" w:color="auto"/>
      </w:divBdr>
    </w:div>
    <w:div w:id="811217359">
      <w:bodyDiv w:val="1"/>
      <w:marLeft w:val="0"/>
      <w:marRight w:val="0"/>
      <w:marTop w:val="0"/>
      <w:marBottom w:val="0"/>
      <w:divBdr>
        <w:top w:val="none" w:sz="0" w:space="0" w:color="auto"/>
        <w:left w:val="none" w:sz="0" w:space="0" w:color="auto"/>
        <w:bottom w:val="none" w:sz="0" w:space="0" w:color="auto"/>
        <w:right w:val="none" w:sz="0" w:space="0" w:color="auto"/>
      </w:divBdr>
    </w:div>
    <w:div w:id="820118466">
      <w:bodyDiv w:val="1"/>
      <w:marLeft w:val="0"/>
      <w:marRight w:val="0"/>
      <w:marTop w:val="0"/>
      <w:marBottom w:val="0"/>
      <w:divBdr>
        <w:top w:val="none" w:sz="0" w:space="0" w:color="auto"/>
        <w:left w:val="none" w:sz="0" w:space="0" w:color="auto"/>
        <w:bottom w:val="none" w:sz="0" w:space="0" w:color="auto"/>
        <w:right w:val="none" w:sz="0" w:space="0" w:color="auto"/>
      </w:divBdr>
    </w:div>
    <w:div w:id="830171502">
      <w:bodyDiv w:val="1"/>
      <w:marLeft w:val="0"/>
      <w:marRight w:val="0"/>
      <w:marTop w:val="0"/>
      <w:marBottom w:val="0"/>
      <w:divBdr>
        <w:top w:val="none" w:sz="0" w:space="0" w:color="auto"/>
        <w:left w:val="none" w:sz="0" w:space="0" w:color="auto"/>
        <w:bottom w:val="none" w:sz="0" w:space="0" w:color="auto"/>
        <w:right w:val="none" w:sz="0" w:space="0" w:color="auto"/>
      </w:divBdr>
    </w:div>
    <w:div w:id="835537037">
      <w:bodyDiv w:val="1"/>
      <w:marLeft w:val="0"/>
      <w:marRight w:val="0"/>
      <w:marTop w:val="0"/>
      <w:marBottom w:val="0"/>
      <w:divBdr>
        <w:top w:val="none" w:sz="0" w:space="0" w:color="auto"/>
        <w:left w:val="none" w:sz="0" w:space="0" w:color="auto"/>
        <w:bottom w:val="none" w:sz="0" w:space="0" w:color="auto"/>
        <w:right w:val="none" w:sz="0" w:space="0" w:color="auto"/>
      </w:divBdr>
    </w:div>
    <w:div w:id="840588108">
      <w:bodyDiv w:val="1"/>
      <w:marLeft w:val="0"/>
      <w:marRight w:val="0"/>
      <w:marTop w:val="0"/>
      <w:marBottom w:val="0"/>
      <w:divBdr>
        <w:top w:val="none" w:sz="0" w:space="0" w:color="auto"/>
        <w:left w:val="none" w:sz="0" w:space="0" w:color="auto"/>
        <w:bottom w:val="none" w:sz="0" w:space="0" w:color="auto"/>
        <w:right w:val="none" w:sz="0" w:space="0" w:color="auto"/>
      </w:divBdr>
    </w:div>
    <w:div w:id="855534778">
      <w:bodyDiv w:val="1"/>
      <w:marLeft w:val="0"/>
      <w:marRight w:val="0"/>
      <w:marTop w:val="0"/>
      <w:marBottom w:val="0"/>
      <w:divBdr>
        <w:top w:val="none" w:sz="0" w:space="0" w:color="auto"/>
        <w:left w:val="none" w:sz="0" w:space="0" w:color="auto"/>
        <w:bottom w:val="none" w:sz="0" w:space="0" w:color="auto"/>
        <w:right w:val="none" w:sz="0" w:space="0" w:color="auto"/>
      </w:divBdr>
    </w:div>
    <w:div w:id="891112161">
      <w:bodyDiv w:val="1"/>
      <w:marLeft w:val="0"/>
      <w:marRight w:val="0"/>
      <w:marTop w:val="0"/>
      <w:marBottom w:val="0"/>
      <w:divBdr>
        <w:top w:val="none" w:sz="0" w:space="0" w:color="auto"/>
        <w:left w:val="none" w:sz="0" w:space="0" w:color="auto"/>
        <w:bottom w:val="none" w:sz="0" w:space="0" w:color="auto"/>
        <w:right w:val="none" w:sz="0" w:space="0" w:color="auto"/>
      </w:divBdr>
      <w:divsChild>
        <w:div w:id="1151944649">
          <w:marLeft w:val="0"/>
          <w:marRight w:val="0"/>
          <w:marTop w:val="0"/>
          <w:marBottom w:val="0"/>
          <w:divBdr>
            <w:top w:val="none" w:sz="0" w:space="0" w:color="auto"/>
            <w:left w:val="none" w:sz="0" w:space="0" w:color="auto"/>
            <w:bottom w:val="none" w:sz="0" w:space="0" w:color="auto"/>
            <w:right w:val="none" w:sz="0" w:space="0" w:color="auto"/>
          </w:divBdr>
          <w:divsChild>
            <w:div w:id="441462122">
              <w:marLeft w:val="0"/>
              <w:marRight w:val="0"/>
              <w:marTop w:val="0"/>
              <w:marBottom w:val="0"/>
              <w:divBdr>
                <w:top w:val="none" w:sz="0" w:space="0" w:color="auto"/>
                <w:left w:val="none" w:sz="0" w:space="0" w:color="auto"/>
                <w:bottom w:val="none" w:sz="0" w:space="0" w:color="auto"/>
                <w:right w:val="none" w:sz="0" w:space="0" w:color="auto"/>
              </w:divBdr>
              <w:divsChild>
                <w:div w:id="208037886">
                  <w:marLeft w:val="0"/>
                  <w:marRight w:val="0"/>
                  <w:marTop w:val="0"/>
                  <w:marBottom w:val="0"/>
                  <w:divBdr>
                    <w:top w:val="none" w:sz="0" w:space="0" w:color="auto"/>
                    <w:left w:val="none" w:sz="0" w:space="0" w:color="auto"/>
                    <w:bottom w:val="none" w:sz="0" w:space="0" w:color="auto"/>
                    <w:right w:val="none" w:sz="0" w:space="0" w:color="auto"/>
                  </w:divBdr>
                  <w:divsChild>
                    <w:div w:id="787352442">
                      <w:marLeft w:val="0"/>
                      <w:marRight w:val="0"/>
                      <w:marTop w:val="0"/>
                      <w:marBottom w:val="0"/>
                      <w:divBdr>
                        <w:top w:val="none" w:sz="0" w:space="0" w:color="auto"/>
                        <w:left w:val="none" w:sz="0" w:space="0" w:color="auto"/>
                        <w:bottom w:val="none" w:sz="0" w:space="0" w:color="auto"/>
                        <w:right w:val="none" w:sz="0" w:space="0" w:color="auto"/>
                      </w:divBdr>
                      <w:divsChild>
                        <w:div w:id="1564412099">
                          <w:marLeft w:val="0"/>
                          <w:marRight w:val="0"/>
                          <w:marTop w:val="0"/>
                          <w:marBottom w:val="0"/>
                          <w:divBdr>
                            <w:top w:val="none" w:sz="0" w:space="0" w:color="auto"/>
                            <w:left w:val="none" w:sz="0" w:space="0" w:color="auto"/>
                            <w:bottom w:val="none" w:sz="0" w:space="0" w:color="auto"/>
                            <w:right w:val="none" w:sz="0" w:space="0" w:color="auto"/>
                          </w:divBdr>
                          <w:divsChild>
                            <w:div w:id="195395010">
                              <w:marLeft w:val="0"/>
                              <w:marRight w:val="0"/>
                              <w:marTop w:val="0"/>
                              <w:marBottom w:val="0"/>
                              <w:divBdr>
                                <w:top w:val="none" w:sz="0" w:space="0" w:color="auto"/>
                                <w:left w:val="none" w:sz="0" w:space="0" w:color="auto"/>
                                <w:bottom w:val="none" w:sz="0" w:space="0" w:color="auto"/>
                                <w:right w:val="none" w:sz="0" w:space="0" w:color="auto"/>
                              </w:divBdr>
                            </w:div>
                            <w:div w:id="929655747">
                              <w:marLeft w:val="0"/>
                              <w:marRight w:val="0"/>
                              <w:marTop w:val="0"/>
                              <w:marBottom w:val="0"/>
                              <w:divBdr>
                                <w:top w:val="none" w:sz="0" w:space="0" w:color="auto"/>
                                <w:left w:val="none" w:sz="0" w:space="0" w:color="auto"/>
                                <w:bottom w:val="none" w:sz="0" w:space="0" w:color="auto"/>
                                <w:right w:val="none" w:sz="0" w:space="0" w:color="auto"/>
                              </w:divBdr>
                            </w:div>
                            <w:div w:id="875888691">
                              <w:marLeft w:val="0"/>
                              <w:marRight w:val="0"/>
                              <w:marTop w:val="0"/>
                              <w:marBottom w:val="0"/>
                              <w:divBdr>
                                <w:top w:val="none" w:sz="0" w:space="0" w:color="auto"/>
                                <w:left w:val="none" w:sz="0" w:space="0" w:color="auto"/>
                                <w:bottom w:val="none" w:sz="0" w:space="0" w:color="auto"/>
                                <w:right w:val="none" w:sz="0" w:space="0" w:color="auto"/>
                              </w:divBdr>
                            </w:div>
                            <w:div w:id="656688020">
                              <w:marLeft w:val="0"/>
                              <w:marRight w:val="0"/>
                              <w:marTop w:val="0"/>
                              <w:marBottom w:val="0"/>
                              <w:divBdr>
                                <w:top w:val="none" w:sz="0" w:space="0" w:color="auto"/>
                                <w:left w:val="none" w:sz="0" w:space="0" w:color="auto"/>
                                <w:bottom w:val="none" w:sz="0" w:space="0" w:color="auto"/>
                                <w:right w:val="none" w:sz="0" w:space="0" w:color="auto"/>
                              </w:divBdr>
                            </w:div>
                            <w:div w:id="510991308">
                              <w:marLeft w:val="0"/>
                              <w:marRight w:val="0"/>
                              <w:marTop w:val="0"/>
                              <w:marBottom w:val="0"/>
                              <w:divBdr>
                                <w:top w:val="none" w:sz="0" w:space="0" w:color="auto"/>
                                <w:left w:val="none" w:sz="0" w:space="0" w:color="auto"/>
                                <w:bottom w:val="none" w:sz="0" w:space="0" w:color="auto"/>
                                <w:right w:val="none" w:sz="0" w:space="0" w:color="auto"/>
                              </w:divBdr>
                            </w:div>
                            <w:div w:id="1963026990">
                              <w:marLeft w:val="0"/>
                              <w:marRight w:val="0"/>
                              <w:marTop w:val="0"/>
                              <w:marBottom w:val="0"/>
                              <w:divBdr>
                                <w:top w:val="none" w:sz="0" w:space="0" w:color="auto"/>
                                <w:left w:val="none" w:sz="0" w:space="0" w:color="auto"/>
                                <w:bottom w:val="none" w:sz="0" w:space="0" w:color="auto"/>
                                <w:right w:val="none" w:sz="0" w:space="0" w:color="auto"/>
                              </w:divBdr>
                            </w:div>
                            <w:div w:id="11686505">
                              <w:marLeft w:val="0"/>
                              <w:marRight w:val="0"/>
                              <w:marTop w:val="0"/>
                              <w:marBottom w:val="0"/>
                              <w:divBdr>
                                <w:top w:val="none" w:sz="0" w:space="0" w:color="auto"/>
                                <w:left w:val="none" w:sz="0" w:space="0" w:color="auto"/>
                                <w:bottom w:val="none" w:sz="0" w:space="0" w:color="auto"/>
                                <w:right w:val="none" w:sz="0" w:space="0" w:color="auto"/>
                              </w:divBdr>
                            </w:div>
                            <w:div w:id="607354089">
                              <w:marLeft w:val="0"/>
                              <w:marRight w:val="0"/>
                              <w:marTop w:val="0"/>
                              <w:marBottom w:val="0"/>
                              <w:divBdr>
                                <w:top w:val="none" w:sz="0" w:space="0" w:color="auto"/>
                                <w:left w:val="none" w:sz="0" w:space="0" w:color="auto"/>
                                <w:bottom w:val="none" w:sz="0" w:space="0" w:color="auto"/>
                                <w:right w:val="none" w:sz="0" w:space="0" w:color="auto"/>
                              </w:divBdr>
                            </w:div>
                            <w:div w:id="301814350">
                              <w:marLeft w:val="0"/>
                              <w:marRight w:val="0"/>
                              <w:marTop w:val="0"/>
                              <w:marBottom w:val="0"/>
                              <w:divBdr>
                                <w:top w:val="none" w:sz="0" w:space="0" w:color="auto"/>
                                <w:left w:val="none" w:sz="0" w:space="0" w:color="auto"/>
                                <w:bottom w:val="none" w:sz="0" w:space="0" w:color="auto"/>
                                <w:right w:val="none" w:sz="0" w:space="0" w:color="auto"/>
                              </w:divBdr>
                            </w:div>
                            <w:div w:id="5735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4941">
                      <w:marLeft w:val="0"/>
                      <w:marRight w:val="0"/>
                      <w:marTop w:val="0"/>
                      <w:marBottom w:val="0"/>
                      <w:divBdr>
                        <w:top w:val="none" w:sz="0" w:space="0" w:color="auto"/>
                        <w:left w:val="none" w:sz="0" w:space="0" w:color="auto"/>
                        <w:bottom w:val="none" w:sz="0" w:space="0" w:color="auto"/>
                        <w:right w:val="none" w:sz="0" w:space="0" w:color="auto"/>
                      </w:divBdr>
                      <w:divsChild>
                        <w:div w:id="1246263608">
                          <w:marLeft w:val="0"/>
                          <w:marRight w:val="0"/>
                          <w:marTop w:val="0"/>
                          <w:marBottom w:val="0"/>
                          <w:divBdr>
                            <w:top w:val="none" w:sz="0" w:space="0" w:color="auto"/>
                            <w:left w:val="none" w:sz="0" w:space="0" w:color="auto"/>
                            <w:bottom w:val="none" w:sz="0" w:space="0" w:color="auto"/>
                            <w:right w:val="none" w:sz="0" w:space="0" w:color="auto"/>
                          </w:divBdr>
                        </w:div>
                      </w:divsChild>
                    </w:div>
                    <w:div w:id="1491600048">
                      <w:marLeft w:val="0"/>
                      <w:marRight w:val="0"/>
                      <w:marTop w:val="0"/>
                      <w:marBottom w:val="0"/>
                      <w:divBdr>
                        <w:top w:val="none" w:sz="0" w:space="0" w:color="auto"/>
                        <w:left w:val="none" w:sz="0" w:space="0" w:color="auto"/>
                        <w:bottom w:val="none" w:sz="0" w:space="0" w:color="auto"/>
                        <w:right w:val="none" w:sz="0" w:space="0" w:color="auto"/>
                      </w:divBdr>
                      <w:divsChild>
                        <w:div w:id="1593126687">
                          <w:marLeft w:val="0"/>
                          <w:marRight w:val="0"/>
                          <w:marTop w:val="0"/>
                          <w:marBottom w:val="0"/>
                          <w:divBdr>
                            <w:top w:val="none" w:sz="0" w:space="0" w:color="auto"/>
                            <w:left w:val="none" w:sz="0" w:space="0" w:color="auto"/>
                            <w:bottom w:val="none" w:sz="0" w:space="0" w:color="auto"/>
                            <w:right w:val="none" w:sz="0" w:space="0" w:color="auto"/>
                          </w:divBdr>
                        </w:div>
                      </w:divsChild>
                    </w:div>
                    <w:div w:id="1895192963">
                      <w:marLeft w:val="0"/>
                      <w:marRight w:val="0"/>
                      <w:marTop w:val="0"/>
                      <w:marBottom w:val="0"/>
                      <w:divBdr>
                        <w:top w:val="none" w:sz="0" w:space="0" w:color="auto"/>
                        <w:left w:val="none" w:sz="0" w:space="0" w:color="auto"/>
                        <w:bottom w:val="none" w:sz="0" w:space="0" w:color="auto"/>
                        <w:right w:val="none" w:sz="0" w:space="0" w:color="auto"/>
                      </w:divBdr>
                      <w:divsChild>
                        <w:div w:id="4301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7258">
          <w:marLeft w:val="0"/>
          <w:marRight w:val="0"/>
          <w:marTop w:val="0"/>
          <w:marBottom w:val="0"/>
          <w:divBdr>
            <w:top w:val="single" w:sz="6" w:space="0" w:color="909299"/>
            <w:left w:val="single" w:sz="6" w:space="0" w:color="909299"/>
            <w:bottom w:val="single" w:sz="6" w:space="0" w:color="909299"/>
            <w:right w:val="single" w:sz="6" w:space="0" w:color="909299"/>
          </w:divBdr>
          <w:divsChild>
            <w:div w:id="1399550279">
              <w:marLeft w:val="0"/>
              <w:marRight w:val="0"/>
              <w:marTop w:val="0"/>
              <w:marBottom w:val="0"/>
              <w:divBdr>
                <w:top w:val="none" w:sz="0" w:space="0" w:color="auto"/>
                <w:left w:val="none" w:sz="0" w:space="0" w:color="auto"/>
                <w:bottom w:val="none" w:sz="0" w:space="0" w:color="auto"/>
                <w:right w:val="none" w:sz="0" w:space="0" w:color="auto"/>
              </w:divBdr>
              <w:divsChild>
                <w:div w:id="1188526244">
                  <w:marLeft w:val="0"/>
                  <w:marRight w:val="0"/>
                  <w:marTop w:val="0"/>
                  <w:marBottom w:val="0"/>
                  <w:divBdr>
                    <w:top w:val="none" w:sz="0" w:space="0" w:color="auto"/>
                    <w:left w:val="none" w:sz="0" w:space="0" w:color="auto"/>
                    <w:bottom w:val="none" w:sz="0" w:space="0" w:color="auto"/>
                    <w:right w:val="none" w:sz="0" w:space="0" w:color="auto"/>
                  </w:divBdr>
                  <w:divsChild>
                    <w:div w:id="754470896">
                      <w:marLeft w:val="0"/>
                      <w:marRight w:val="0"/>
                      <w:marTop w:val="0"/>
                      <w:marBottom w:val="0"/>
                      <w:divBdr>
                        <w:top w:val="none" w:sz="0" w:space="0" w:color="auto"/>
                        <w:left w:val="none" w:sz="0" w:space="0" w:color="auto"/>
                        <w:bottom w:val="none" w:sz="0" w:space="0" w:color="auto"/>
                        <w:right w:val="none" w:sz="0" w:space="0" w:color="auto"/>
                      </w:divBdr>
                      <w:divsChild>
                        <w:div w:id="487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081021">
      <w:bodyDiv w:val="1"/>
      <w:marLeft w:val="0"/>
      <w:marRight w:val="0"/>
      <w:marTop w:val="0"/>
      <w:marBottom w:val="0"/>
      <w:divBdr>
        <w:top w:val="none" w:sz="0" w:space="0" w:color="auto"/>
        <w:left w:val="none" w:sz="0" w:space="0" w:color="auto"/>
        <w:bottom w:val="none" w:sz="0" w:space="0" w:color="auto"/>
        <w:right w:val="none" w:sz="0" w:space="0" w:color="auto"/>
      </w:divBdr>
    </w:div>
    <w:div w:id="918828926">
      <w:bodyDiv w:val="1"/>
      <w:marLeft w:val="0"/>
      <w:marRight w:val="0"/>
      <w:marTop w:val="0"/>
      <w:marBottom w:val="0"/>
      <w:divBdr>
        <w:top w:val="none" w:sz="0" w:space="0" w:color="auto"/>
        <w:left w:val="none" w:sz="0" w:space="0" w:color="auto"/>
        <w:bottom w:val="none" w:sz="0" w:space="0" w:color="auto"/>
        <w:right w:val="none" w:sz="0" w:space="0" w:color="auto"/>
      </w:divBdr>
    </w:div>
    <w:div w:id="937716540">
      <w:bodyDiv w:val="1"/>
      <w:marLeft w:val="0"/>
      <w:marRight w:val="0"/>
      <w:marTop w:val="0"/>
      <w:marBottom w:val="0"/>
      <w:divBdr>
        <w:top w:val="none" w:sz="0" w:space="0" w:color="auto"/>
        <w:left w:val="none" w:sz="0" w:space="0" w:color="auto"/>
        <w:bottom w:val="none" w:sz="0" w:space="0" w:color="auto"/>
        <w:right w:val="none" w:sz="0" w:space="0" w:color="auto"/>
      </w:divBdr>
    </w:div>
    <w:div w:id="943415570">
      <w:bodyDiv w:val="1"/>
      <w:marLeft w:val="0"/>
      <w:marRight w:val="0"/>
      <w:marTop w:val="0"/>
      <w:marBottom w:val="0"/>
      <w:divBdr>
        <w:top w:val="none" w:sz="0" w:space="0" w:color="auto"/>
        <w:left w:val="none" w:sz="0" w:space="0" w:color="auto"/>
        <w:bottom w:val="none" w:sz="0" w:space="0" w:color="auto"/>
        <w:right w:val="none" w:sz="0" w:space="0" w:color="auto"/>
      </w:divBdr>
    </w:div>
    <w:div w:id="950361611">
      <w:bodyDiv w:val="1"/>
      <w:marLeft w:val="0"/>
      <w:marRight w:val="0"/>
      <w:marTop w:val="0"/>
      <w:marBottom w:val="0"/>
      <w:divBdr>
        <w:top w:val="none" w:sz="0" w:space="0" w:color="auto"/>
        <w:left w:val="none" w:sz="0" w:space="0" w:color="auto"/>
        <w:bottom w:val="none" w:sz="0" w:space="0" w:color="auto"/>
        <w:right w:val="none" w:sz="0" w:space="0" w:color="auto"/>
      </w:divBdr>
    </w:div>
    <w:div w:id="964384896">
      <w:bodyDiv w:val="1"/>
      <w:marLeft w:val="0"/>
      <w:marRight w:val="0"/>
      <w:marTop w:val="0"/>
      <w:marBottom w:val="0"/>
      <w:divBdr>
        <w:top w:val="none" w:sz="0" w:space="0" w:color="auto"/>
        <w:left w:val="none" w:sz="0" w:space="0" w:color="auto"/>
        <w:bottom w:val="none" w:sz="0" w:space="0" w:color="auto"/>
        <w:right w:val="none" w:sz="0" w:space="0" w:color="auto"/>
      </w:divBdr>
    </w:div>
    <w:div w:id="978847705">
      <w:bodyDiv w:val="1"/>
      <w:marLeft w:val="0"/>
      <w:marRight w:val="0"/>
      <w:marTop w:val="0"/>
      <w:marBottom w:val="0"/>
      <w:divBdr>
        <w:top w:val="none" w:sz="0" w:space="0" w:color="auto"/>
        <w:left w:val="none" w:sz="0" w:space="0" w:color="auto"/>
        <w:bottom w:val="none" w:sz="0" w:space="0" w:color="auto"/>
        <w:right w:val="none" w:sz="0" w:space="0" w:color="auto"/>
      </w:divBdr>
    </w:div>
    <w:div w:id="982663436">
      <w:bodyDiv w:val="1"/>
      <w:marLeft w:val="0"/>
      <w:marRight w:val="0"/>
      <w:marTop w:val="0"/>
      <w:marBottom w:val="0"/>
      <w:divBdr>
        <w:top w:val="none" w:sz="0" w:space="0" w:color="auto"/>
        <w:left w:val="none" w:sz="0" w:space="0" w:color="auto"/>
        <w:bottom w:val="none" w:sz="0" w:space="0" w:color="auto"/>
        <w:right w:val="none" w:sz="0" w:space="0" w:color="auto"/>
      </w:divBdr>
    </w:div>
    <w:div w:id="989097611">
      <w:bodyDiv w:val="1"/>
      <w:marLeft w:val="0"/>
      <w:marRight w:val="0"/>
      <w:marTop w:val="0"/>
      <w:marBottom w:val="0"/>
      <w:divBdr>
        <w:top w:val="none" w:sz="0" w:space="0" w:color="auto"/>
        <w:left w:val="none" w:sz="0" w:space="0" w:color="auto"/>
        <w:bottom w:val="none" w:sz="0" w:space="0" w:color="auto"/>
        <w:right w:val="none" w:sz="0" w:space="0" w:color="auto"/>
      </w:divBdr>
    </w:div>
    <w:div w:id="1003779418">
      <w:bodyDiv w:val="1"/>
      <w:marLeft w:val="0"/>
      <w:marRight w:val="0"/>
      <w:marTop w:val="0"/>
      <w:marBottom w:val="0"/>
      <w:divBdr>
        <w:top w:val="none" w:sz="0" w:space="0" w:color="auto"/>
        <w:left w:val="none" w:sz="0" w:space="0" w:color="auto"/>
        <w:bottom w:val="none" w:sz="0" w:space="0" w:color="auto"/>
        <w:right w:val="none" w:sz="0" w:space="0" w:color="auto"/>
      </w:divBdr>
    </w:div>
    <w:div w:id="1009527231">
      <w:bodyDiv w:val="1"/>
      <w:marLeft w:val="0"/>
      <w:marRight w:val="0"/>
      <w:marTop w:val="0"/>
      <w:marBottom w:val="0"/>
      <w:divBdr>
        <w:top w:val="none" w:sz="0" w:space="0" w:color="auto"/>
        <w:left w:val="none" w:sz="0" w:space="0" w:color="auto"/>
        <w:bottom w:val="none" w:sz="0" w:space="0" w:color="auto"/>
        <w:right w:val="none" w:sz="0" w:space="0" w:color="auto"/>
      </w:divBdr>
    </w:div>
    <w:div w:id="1023894890">
      <w:bodyDiv w:val="1"/>
      <w:marLeft w:val="0"/>
      <w:marRight w:val="0"/>
      <w:marTop w:val="0"/>
      <w:marBottom w:val="0"/>
      <w:divBdr>
        <w:top w:val="none" w:sz="0" w:space="0" w:color="auto"/>
        <w:left w:val="none" w:sz="0" w:space="0" w:color="auto"/>
        <w:bottom w:val="none" w:sz="0" w:space="0" w:color="auto"/>
        <w:right w:val="none" w:sz="0" w:space="0" w:color="auto"/>
      </w:divBdr>
    </w:div>
    <w:div w:id="1024400520">
      <w:bodyDiv w:val="1"/>
      <w:marLeft w:val="0"/>
      <w:marRight w:val="0"/>
      <w:marTop w:val="0"/>
      <w:marBottom w:val="0"/>
      <w:divBdr>
        <w:top w:val="none" w:sz="0" w:space="0" w:color="auto"/>
        <w:left w:val="none" w:sz="0" w:space="0" w:color="auto"/>
        <w:bottom w:val="none" w:sz="0" w:space="0" w:color="auto"/>
        <w:right w:val="none" w:sz="0" w:space="0" w:color="auto"/>
      </w:divBdr>
    </w:div>
    <w:div w:id="1043601521">
      <w:bodyDiv w:val="1"/>
      <w:marLeft w:val="0"/>
      <w:marRight w:val="0"/>
      <w:marTop w:val="0"/>
      <w:marBottom w:val="0"/>
      <w:divBdr>
        <w:top w:val="none" w:sz="0" w:space="0" w:color="auto"/>
        <w:left w:val="none" w:sz="0" w:space="0" w:color="auto"/>
        <w:bottom w:val="none" w:sz="0" w:space="0" w:color="auto"/>
        <w:right w:val="none" w:sz="0" w:space="0" w:color="auto"/>
      </w:divBdr>
    </w:div>
    <w:div w:id="1075468683">
      <w:bodyDiv w:val="1"/>
      <w:marLeft w:val="0"/>
      <w:marRight w:val="0"/>
      <w:marTop w:val="0"/>
      <w:marBottom w:val="0"/>
      <w:divBdr>
        <w:top w:val="none" w:sz="0" w:space="0" w:color="auto"/>
        <w:left w:val="none" w:sz="0" w:space="0" w:color="auto"/>
        <w:bottom w:val="none" w:sz="0" w:space="0" w:color="auto"/>
        <w:right w:val="none" w:sz="0" w:space="0" w:color="auto"/>
      </w:divBdr>
    </w:div>
    <w:div w:id="1089891508">
      <w:bodyDiv w:val="1"/>
      <w:marLeft w:val="0"/>
      <w:marRight w:val="0"/>
      <w:marTop w:val="0"/>
      <w:marBottom w:val="0"/>
      <w:divBdr>
        <w:top w:val="none" w:sz="0" w:space="0" w:color="auto"/>
        <w:left w:val="none" w:sz="0" w:space="0" w:color="auto"/>
        <w:bottom w:val="none" w:sz="0" w:space="0" w:color="auto"/>
        <w:right w:val="none" w:sz="0" w:space="0" w:color="auto"/>
      </w:divBdr>
    </w:div>
    <w:div w:id="1112744164">
      <w:bodyDiv w:val="1"/>
      <w:marLeft w:val="0"/>
      <w:marRight w:val="0"/>
      <w:marTop w:val="0"/>
      <w:marBottom w:val="0"/>
      <w:divBdr>
        <w:top w:val="none" w:sz="0" w:space="0" w:color="auto"/>
        <w:left w:val="none" w:sz="0" w:space="0" w:color="auto"/>
        <w:bottom w:val="none" w:sz="0" w:space="0" w:color="auto"/>
        <w:right w:val="none" w:sz="0" w:space="0" w:color="auto"/>
      </w:divBdr>
    </w:div>
    <w:div w:id="1133863912">
      <w:bodyDiv w:val="1"/>
      <w:marLeft w:val="0"/>
      <w:marRight w:val="0"/>
      <w:marTop w:val="0"/>
      <w:marBottom w:val="0"/>
      <w:divBdr>
        <w:top w:val="none" w:sz="0" w:space="0" w:color="auto"/>
        <w:left w:val="none" w:sz="0" w:space="0" w:color="auto"/>
        <w:bottom w:val="none" w:sz="0" w:space="0" w:color="auto"/>
        <w:right w:val="none" w:sz="0" w:space="0" w:color="auto"/>
      </w:divBdr>
    </w:div>
    <w:div w:id="1147630122">
      <w:bodyDiv w:val="1"/>
      <w:marLeft w:val="0"/>
      <w:marRight w:val="0"/>
      <w:marTop w:val="0"/>
      <w:marBottom w:val="0"/>
      <w:divBdr>
        <w:top w:val="none" w:sz="0" w:space="0" w:color="auto"/>
        <w:left w:val="none" w:sz="0" w:space="0" w:color="auto"/>
        <w:bottom w:val="none" w:sz="0" w:space="0" w:color="auto"/>
        <w:right w:val="none" w:sz="0" w:space="0" w:color="auto"/>
      </w:divBdr>
    </w:div>
    <w:div w:id="1158421393">
      <w:bodyDiv w:val="1"/>
      <w:marLeft w:val="0"/>
      <w:marRight w:val="0"/>
      <w:marTop w:val="0"/>
      <w:marBottom w:val="0"/>
      <w:divBdr>
        <w:top w:val="none" w:sz="0" w:space="0" w:color="auto"/>
        <w:left w:val="none" w:sz="0" w:space="0" w:color="auto"/>
        <w:bottom w:val="none" w:sz="0" w:space="0" w:color="auto"/>
        <w:right w:val="none" w:sz="0" w:space="0" w:color="auto"/>
      </w:divBdr>
    </w:div>
    <w:div w:id="1158837826">
      <w:bodyDiv w:val="1"/>
      <w:marLeft w:val="0"/>
      <w:marRight w:val="0"/>
      <w:marTop w:val="0"/>
      <w:marBottom w:val="0"/>
      <w:divBdr>
        <w:top w:val="none" w:sz="0" w:space="0" w:color="auto"/>
        <w:left w:val="none" w:sz="0" w:space="0" w:color="auto"/>
        <w:bottom w:val="none" w:sz="0" w:space="0" w:color="auto"/>
        <w:right w:val="none" w:sz="0" w:space="0" w:color="auto"/>
      </w:divBdr>
    </w:div>
    <w:div w:id="1165248163">
      <w:bodyDiv w:val="1"/>
      <w:marLeft w:val="0"/>
      <w:marRight w:val="0"/>
      <w:marTop w:val="0"/>
      <w:marBottom w:val="0"/>
      <w:divBdr>
        <w:top w:val="none" w:sz="0" w:space="0" w:color="auto"/>
        <w:left w:val="none" w:sz="0" w:space="0" w:color="auto"/>
        <w:bottom w:val="none" w:sz="0" w:space="0" w:color="auto"/>
        <w:right w:val="none" w:sz="0" w:space="0" w:color="auto"/>
      </w:divBdr>
    </w:div>
    <w:div w:id="1183323235">
      <w:bodyDiv w:val="1"/>
      <w:marLeft w:val="0"/>
      <w:marRight w:val="0"/>
      <w:marTop w:val="0"/>
      <w:marBottom w:val="0"/>
      <w:divBdr>
        <w:top w:val="none" w:sz="0" w:space="0" w:color="auto"/>
        <w:left w:val="none" w:sz="0" w:space="0" w:color="auto"/>
        <w:bottom w:val="none" w:sz="0" w:space="0" w:color="auto"/>
        <w:right w:val="none" w:sz="0" w:space="0" w:color="auto"/>
      </w:divBdr>
    </w:div>
    <w:div w:id="1196233559">
      <w:bodyDiv w:val="1"/>
      <w:marLeft w:val="0"/>
      <w:marRight w:val="0"/>
      <w:marTop w:val="0"/>
      <w:marBottom w:val="0"/>
      <w:divBdr>
        <w:top w:val="none" w:sz="0" w:space="0" w:color="auto"/>
        <w:left w:val="none" w:sz="0" w:space="0" w:color="auto"/>
        <w:bottom w:val="none" w:sz="0" w:space="0" w:color="auto"/>
        <w:right w:val="none" w:sz="0" w:space="0" w:color="auto"/>
      </w:divBdr>
    </w:div>
    <w:div w:id="1231496759">
      <w:bodyDiv w:val="1"/>
      <w:marLeft w:val="0"/>
      <w:marRight w:val="0"/>
      <w:marTop w:val="0"/>
      <w:marBottom w:val="0"/>
      <w:divBdr>
        <w:top w:val="none" w:sz="0" w:space="0" w:color="auto"/>
        <w:left w:val="none" w:sz="0" w:space="0" w:color="auto"/>
        <w:bottom w:val="none" w:sz="0" w:space="0" w:color="auto"/>
        <w:right w:val="none" w:sz="0" w:space="0" w:color="auto"/>
      </w:divBdr>
    </w:div>
    <w:div w:id="1234463446">
      <w:bodyDiv w:val="1"/>
      <w:marLeft w:val="0"/>
      <w:marRight w:val="0"/>
      <w:marTop w:val="0"/>
      <w:marBottom w:val="0"/>
      <w:divBdr>
        <w:top w:val="none" w:sz="0" w:space="0" w:color="auto"/>
        <w:left w:val="none" w:sz="0" w:space="0" w:color="auto"/>
        <w:bottom w:val="none" w:sz="0" w:space="0" w:color="auto"/>
        <w:right w:val="none" w:sz="0" w:space="0" w:color="auto"/>
      </w:divBdr>
    </w:div>
    <w:div w:id="1235238718">
      <w:bodyDiv w:val="1"/>
      <w:marLeft w:val="0"/>
      <w:marRight w:val="0"/>
      <w:marTop w:val="0"/>
      <w:marBottom w:val="0"/>
      <w:divBdr>
        <w:top w:val="none" w:sz="0" w:space="0" w:color="auto"/>
        <w:left w:val="none" w:sz="0" w:space="0" w:color="auto"/>
        <w:bottom w:val="none" w:sz="0" w:space="0" w:color="auto"/>
        <w:right w:val="none" w:sz="0" w:space="0" w:color="auto"/>
      </w:divBdr>
    </w:div>
    <w:div w:id="1262762149">
      <w:bodyDiv w:val="1"/>
      <w:marLeft w:val="0"/>
      <w:marRight w:val="0"/>
      <w:marTop w:val="0"/>
      <w:marBottom w:val="0"/>
      <w:divBdr>
        <w:top w:val="none" w:sz="0" w:space="0" w:color="auto"/>
        <w:left w:val="none" w:sz="0" w:space="0" w:color="auto"/>
        <w:bottom w:val="none" w:sz="0" w:space="0" w:color="auto"/>
        <w:right w:val="none" w:sz="0" w:space="0" w:color="auto"/>
      </w:divBdr>
    </w:div>
    <w:div w:id="1273047302">
      <w:bodyDiv w:val="1"/>
      <w:marLeft w:val="0"/>
      <w:marRight w:val="0"/>
      <w:marTop w:val="0"/>
      <w:marBottom w:val="0"/>
      <w:divBdr>
        <w:top w:val="none" w:sz="0" w:space="0" w:color="auto"/>
        <w:left w:val="none" w:sz="0" w:space="0" w:color="auto"/>
        <w:bottom w:val="none" w:sz="0" w:space="0" w:color="auto"/>
        <w:right w:val="none" w:sz="0" w:space="0" w:color="auto"/>
      </w:divBdr>
    </w:div>
    <w:div w:id="1275672553">
      <w:bodyDiv w:val="1"/>
      <w:marLeft w:val="0"/>
      <w:marRight w:val="0"/>
      <w:marTop w:val="0"/>
      <w:marBottom w:val="0"/>
      <w:divBdr>
        <w:top w:val="none" w:sz="0" w:space="0" w:color="auto"/>
        <w:left w:val="none" w:sz="0" w:space="0" w:color="auto"/>
        <w:bottom w:val="none" w:sz="0" w:space="0" w:color="auto"/>
        <w:right w:val="none" w:sz="0" w:space="0" w:color="auto"/>
      </w:divBdr>
    </w:div>
    <w:div w:id="1288584093">
      <w:bodyDiv w:val="1"/>
      <w:marLeft w:val="0"/>
      <w:marRight w:val="0"/>
      <w:marTop w:val="0"/>
      <w:marBottom w:val="0"/>
      <w:divBdr>
        <w:top w:val="none" w:sz="0" w:space="0" w:color="auto"/>
        <w:left w:val="none" w:sz="0" w:space="0" w:color="auto"/>
        <w:bottom w:val="none" w:sz="0" w:space="0" w:color="auto"/>
        <w:right w:val="none" w:sz="0" w:space="0" w:color="auto"/>
      </w:divBdr>
    </w:div>
    <w:div w:id="1325818662">
      <w:bodyDiv w:val="1"/>
      <w:marLeft w:val="0"/>
      <w:marRight w:val="0"/>
      <w:marTop w:val="0"/>
      <w:marBottom w:val="0"/>
      <w:divBdr>
        <w:top w:val="none" w:sz="0" w:space="0" w:color="auto"/>
        <w:left w:val="none" w:sz="0" w:space="0" w:color="auto"/>
        <w:bottom w:val="none" w:sz="0" w:space="0" w:color="auto"/>
        <w:right w:val="none" w:sz="0" w:space="0" w:color="auto"/>
      </w:divBdr>
    </w:div>
    <w:div w:id="1337490366">
      <w:bodyDiv w:val="1"/>
      <w:marLeft w:val="0"/>
      <w:marRight w:val="0"/>
      <w:marTop w:val="0"/>
      <w:marBottom w:val="0"/>
      <w:divBdr>
        <w:top w:val="none" w:sz="0" w:space="0" w:color="auto"/>
        <w:left w:val="none" w:sz="0" w:space="0" w:color="auto"/>
        <w:bottom w:val="none" w:sz="0" w:space="0" w:color="auto"/>
        <w:right w:val="none" w:sz="0" w:space="0" w:color="auto"/>
      </w:divBdr>
    </w:div>
    <w:div w:id="1348405082">
      <w:bodyDiv w:val="1"/>
      <w:marLeft w:val="0"/>
      <w:marRight w:val="0"/>
      <w:marTop w:val="0"/>
      <w:marBottom w:val="0"/>
      <w:divBdr>
        <w:top w:val="none" w:sz="0" w:space="0" w:color="auto"/>
        <w:left w:val="none" w:sz="0" w:space="0" w:color="auto"/>
        <w:bottom w:val="none" w:sz="0" w:space="0" w:color="auto"/>
        <w:right w:val="none" w:sz="0" w:space="0" w:color="auto"/>
      </w:divBdr>
    </w:div>
    <w:div w:id="1353530906">
      <w:bodyDiv w:val="1"/>
      <w:marLeft w:val="0"/>
      <w:marRight w:val="0"/>
      <w:marTop w:val="0"/>
      <w:marBottom w:val="0"/>
      <w:divBdr>
        <w:top w:val="none" w:sz="0" w:space="0" w:color="auto"/>
        <w:left w:val="none" w:sz="0" w:space="0" w:color="auto"/>
        <w:bottom w:val="none" w:sz="0" w:space="0" w:color="auto"/>
        <w:right w:val="none" w:sz="0" w:space="0" w:color="auto"/>
      </w:divBdr>
    </w:div>
    <w:div w:id="1353611564">
      <w:bodyDiv w:val="1"/>
      <w:marLeft w:val="0"/>
      <w:marRight w:val="0"/>
      <w:marTop w:val="0"/>
      <w:marBottom w:val="0"/>
      <w:divBdr>
        <w:top w:val="none" w:sz="0" w:space="0" w:color="auto"/>
        <w:left w:val="none" w:sz="0" w:space="0" w:color="auto"/>
        <w:bottom w:val="none" w:sz="0" w:space="0" w:color="auto"/>
        <w:right w:val="none" w:sz="0" w:space="0" w:color="auto"/>
      </w:divBdr>
    </w:div>
    <w:div w:id="1376151275">
      <w:bodyDiv w:val="1"/>
      <w:marLeft w:val="0"/>
      <w:marRight w:val="0"/>
      <w:marTop w:val="0"/>
      <w:marBottom w:val="0"/>
      <w:divBdr>
        <w:top w:val="none" w:sz="0" w:space="0" w:color="auto"/>
        <w:left w:val="none" w:sz="0" w:space="0" w:color="auto"/>
        <w:bottom w:val="none" w:sz="0" w:space="0" w:color="auto"/>
        <w:right w:val="none" w:sz="0" w:space="0" w:color="auto"/>
      </w:divBdr>
    </w:div>
    <w:div w:id="1377043692">
      <w:bodyDiv w:val="1"/>
      <w:marLeft w:val="0"/>
      <w:marRight w:val="0"/>
      <w:marTop w:val="0"/>
      <w:marBottom w:val="0"/>
      <w:divBdr>
        <w:top w:val="none" w:sz="0" w:space="0" w:color="auto"/>
        <w:left w:val="none" w:sz="0" w:space="0" w:color="auto"/>
        <w:bottom w:val="none" w:sz="0" w:space="0" w:color="auto"/>
        <w:right w:val="none" w:sz="0" w:space="0" w:color="auto"/>
      </w:divBdr>
    </w:div>
    <w:div w:id="1380277065">
      <w:bodyDiv w:val="1"/>
      <w:marLeft w:val="0"/>
      <w:marRight w:val="0"/>
      <w:marTop w:val="0"/>
      <w:marBottom w:val="0"/>
      <w:divBdr>
        <w:top w:val="none" w:sz="0" w:space="0" w:color="auto"/>
        <w:left w:val="none" w:sz="0" w:space="0" w:color="auto"/>
        <w:bottom w:val="none" w:sz="0" w:space="0" w:color="auto"/>
        <w:right w:val="none" w:sz="0" w:space="0" w:color="auto"/>
      </w:divBdr>
    </w:div>
    <w:div w:id="1425879636">
      <w:bodyDiv w:val="1"/>
      <w:marLeft w:val="0"/>
      <w:marRight w:val="0"/>
      <w:marTop w:val="0"/>
      <w:marBottom w:val="0"/>
      <w:divBdr>
        <w:top w:val="none" w:sz="0" w:space="0" w:color="auto"/>
        <w:left w:val="none" w:sz="0" w:space="0" w:color="auto"/>
        <w:bottom w:val="none" w:sz="0" w:space="0" w:color="auto"/>
        <w:right w:val="none" w:sz="0" w:space="0" w:color="auto"/>
      </w:divBdr>
    </w:div>
    <w:div w:id="1430656515">
      <w:bodyDiv w:val="1"/>
      <w:marLeft w:val="0"/>
      <w:marRight w:val="0"/>
      <w:marTop w:val="0"/>
      <w:marBottom w:val="0"/>
      <w:divBdr>
        <w:top w:val="none" w:sz="0" w:space="0" w:color="auto"/>
        <w:left w:val="none" w:sz="0" w:space="0" w:color="auto"/>
        <w:bottom w:val="none" w:sz="0" w:space="0" w:color="auto"/>
        <w:right w:val="none" w:sz="0" w:space="0" w:color="auto"/>
      </w:divBdr>
    </w:div>
    <w:div w:id="1431857534">
      <w:bodyDiv w:val="1"/>
      <w:marLeft w:val="0"/>
      <w:marRight w:val="0"/>
      <w:marTop w:val="0"/>
      <w:marBottom w:val="0"/>
      <w:divBdr>
        <w:top w:val="none" w:sz="0" w:space="0" w:color="auto"/>
        <w:left w:val="none" w:sz="0" w:space="0" w:color="auto"/>
        <w:bottom w:val="none" w:sz="0" w:space="0" w:color="auto"/>
        <w:right w:val="none" w:sz="0" w:space="0" w:color="auto"/>
      </w:divBdr>
    </w:div>
    <w:div w:id="1439984242">
      <w:bodyDiv w:val="1"/>
      <w:marLeft w:val="0"/>
      <w:marRight w:val="0"/>
      <w:marTop w:val="0"/>
      <w:marBottom w:val="0"/>
      <w:divBdr>
        <w:top w:val="none" w:sz="0" w:space="0" w:color="auto"/>
        <w:left w:val="none" w:sz="0" w:space="0" w:color="auto"/>
        <w:bottom w:val="none" w:sz="0" w:space="0" w:color="auto"/>
        <w:right w:val="none" w:sz="0" w:space="0" w:color="auto"/>
      </w:divBdr>
    </w:div>
    <w:div w:id="1440291831">
      <w:bodyDiv w:val="1"/>
      <w:marLeft w:val="0"/>
      <w:marRight w:val="0"/>
      <w:marTop w:val="0"/>
      <w:marBottom w:val="0"/>
      <w:divBdr>
        <w:top w:val="none" w:sz="0" w:space="0" w:color="auto"/>
        <w:left w:val="none" w:sz="0" w:space="0" w:color="auto"/>
        <w:bottom w:val="none" w:sz="0" w:space="0" w:color="auto"/>
        <w:right w:val="none" w:sz="0" w:space="0" w:color="auto"/>
      </w:divBdr>
    </w:div>
    <w:div w:id="1459956410">
      <w:bodyDiv w:val="1"/>
      <w:marLeft w:val="0"/>
      <w:marRight w:val="0"/>
      <w:marTop w:val="0"/>
      <w:marBottom w:val="0"/>
      <w:divBdr>
        <w:top w:val="none" w:sz="0" w:space="0" w:color="auto"/>
        <w:left w:val="none" w:sz="0" w:space="0" w:color="auto"/>
        <w:bottom w:val="none" w:sz="0" w:space="0" w:color="auto"/>
        <w:right w:val="none" w:sz="0" w:space="0" w:color="auto"/>
      </w:divBdr>
    </w:div>
    <w:div w:id="1476067554">
      <w:bodyDiv w:val="1"/>
      <w:marLeft w:val="0"/>
      <w:marRight w:val="0"/>
      <w:marTop w:val="0"/>
      <w:marBottom w:val="0"/>
      <w:divBdr>
        <w:top w:val="none" w:sz="0" w:space="0" w:color="auto"/>
        <w:left w:val="none" w:sz="0" w:space="0" w:color="auto"/>
        <w:bottom w:val="none" w:sz="0" w:space="0" w:color="auto"/>
        <w:right w:val="none" w:sz="0" w:space="0" w:color="auto"/>
      </w:divBdr>
    </w:div>
    <w:div w:id="1485243472">
      <w:bodyDiv w:val="1"/>
      <w:marLeft w:val="0"/>
      <w:marRight w:val="0"/>
      <w:marTop w:val="0"/>
      <w:marBottom w:val="0"/>
      <w:divBdr>
        <w:top w:val="none" w:sz="0" w:space="0" w:color="auto"/>
        <w:left w:val="none" w:sz="0" w:space="0" w:color="auto"/>
        <w:bottom w:val="none" w:sz="0" w:space="0" w:color="auto"/>
        <w:right w:val="none" w:sz="0" w:space="0" w:color="auto"/>
      </w:divBdr>
    </w:div>
    <w:div w:id="1499465656">
      <w:bodyDiv w:val="1"/>
      <w:marLeft w:val="0"/>
      <w:marRight w:val="0"/>
      <w:marTop w:val="0"/>
      <w:marBottom w:val="0"/>
      <w:divBdr>
        <w:top w:val="none" w:sz="0" w:space="0" w:color="auto"/>
        <w:left w:val="none" w:sz="0" w:space="0" w:color="auto"/>
        <w:bottom w:val="none" w:sz="0" w:space="0" w:color="auto"/>
        <w:right w:val="none" w:sz="0" w:space="0" w:color="auto"/>
      </w:divBdr>
    </w:div>
    <w:div w:id="1516575437">
      <w:bodyDiv w:val="1"/>
      <w:marLeft w:val="0"/>
      <w:marRight w:val="0"/>
      <w:marTop w:val="0"/>
      <w:marBottom w:val="0"/>
      <w:divBdr>
        <w:top w:val="none" w:sz="0" w:space="0" w:color="auto"/>
        <w:left w:val="none" w:sz="0" w:space="0" w:color="auto"/>
        <w:bottom w:val="none" w:sz="0" w:space="0" w:color="auto"/>
        <w:right w:val="none" w:sz="0" w:space="0" w:color="auto"/>
      </w:divBdr>
    </w:div>
    <w:div w:id="1572961398">
      <w:bodyDiv w:val="1"/>
      <w:marLeft w:val="0"/>
      <w:marRight w:val="0"/>
      <w:marTop w:val="0"/>
      <w:marBottom w:val="0"/>
      <w:divBdr>
        <w:top w:val="none" w:sz="0" w:space="0" w:color="auto"/>
        <w:left w:val="none" w:sz="0" w:space="0" w:color="auto"/>
        <w:bottom w:val="none" w:sz="0" w:space="0" w:color="auto"/>
        <w:right w:val="none" w:sz="0" w:space="0" w:color="auto"/>
      </w:divBdr>
    </w:div>
    <w:div w:id="1613972356">
      <w:bodyDiv w:val="1"/>
      <w:marLeft w:val="0"/>
      <w:marRight w:val="0"/>
      <w:marTop w:val="0"/>
      <w:marBottom w:val="0"/>
      <w:divBdr>
        <w:top w:val="none" w:sz="0" w:space="0" w:color="auto"/>
        <w:left w:val="none" w:sz="0" w:space="0" w:color="auto"/>
        <w:bottom w:val="none" w:sz="0" w:space="0" w:color="auto"/>
        <w:right w:val="none" w:sz="0" w:space="0" w:color="auto"/>
      </w:divBdr>
    </w:div>
    <w:div w:id="1627084456">
      <w:bodyDiv w:val="1"/>
      <w:marLeft w:val="0"/>
      <w:marRight w:val="0"/>
      <w:marTop w:val="0"/>
      <w:marBottom w:val="0"/>
      <w:divBdr>
        <w:top w:val="none" w:sz="0" w:space="0" w:color="auto"/>
        <w:left w:val="none" w:sz="0" w:space="0" w:color="auto"/>
        <w:bottom w:val="none" w:sz="0" w:space="0" w:color="auto"/>
        <w:right w:val="none" w:sz="0" w:space="0" w:color="auto"/>
      </w:divBdr>
    </w:div>
    <w:div w:id="1632662429">
      <w:bodyDiv w:val="1"/>
      <w:marLeft w:val="0"/>
      <w:marRight w:val="0"/>
      <w:marTop w:val="0"/>
      <w:marBottom w:val="0"/>
      <w:divBdr>
        <w:top w:val="none" w:sz="0" w:space="0" w:color="auto"/>
        <w:left w:val="none" w:sz="0" w:space="0" w:color="auto"/>
        <w:bottom w:val="none" w:sz="0" w:space="0" w:color="auto"/>
        <w:right w:val="none" w:sz="0" w:space="0" w:color="auto"/>
      </w:divBdr>
    </w:div>
    <w:div w:id="1636642270">
      <w:bodyDiv w:val="1"/>
      <w:marLeft w:val="0"/>
      <w:marRight w:val="0"/>
      <w:marTop w:val="0"/>
      <w:marBottom w:val="0"/>
      <w:divBdr>
        <w:top w:val="none" w:sz="0" w:space="0" w:color="auto"/>
        <w:left w:val="none" w:sz="0" w:space="0" w:color="auto"/>
        <w:bottom w:val="none" w:sz="0" w:space="0" w:color="auto"/>
        <w:right w:val="none" w:sz="0" w:space="0" w:color="auto"/>
      </w:divBdr>
    </w:div>
    <w:div w:id="1665351989">
      <w:bodyDiv w:val="1"/>
      <w:marLeft w:val="0"/>
      <w:marRight w:val="0"/>
      <w:marTop w:val="0"/>
      <w:marBottom w:val="0"/>
      <w:divBdr>
        <w:top w:val="none" w:sz="0" w:space="0" w:color="auto"/>
        <w:left w:val="none" w:sz="0" w:space="0" w:color="auto"/>
        <w:bottom w:val="none" w:sz="0" w:space="0" w:color="auto"/>
        <w:right w:val="none" w:sz="0" w:space="0" w:color="auto"/>
      </w:divBdr>
    </w:div>
    <w:div w:id="1704286888">
      <w:bodyDiv w:val="1"/>
      <w:marLeft w:val="0"/>
      <w:marRight w:val="0"/>
      <w:marTop w:val="0"/>
      <w:marBottom w:val="0"/>
      <w:divBdr>
        <w:top w:val="none" w:sz="0" w:space="0" w:color="auto"/>
        <w:left w:val="none" w:sz="0" w:space="0" w:color="auto"/>
        <w:bottom w:val="none" w:sz="0" w:space="0" w:color="auto"/>
        <w:right w:val="none" w:sz="0" w:space="0" w:color="auto"/>
      </w:divBdr>
    </w:div>
    <w:div w:id="1771510951">
      <w:bodyDiv w:val="1"/>
      <w:marLeft w:val="0"/>
      <w:marRight w:val="0"/>
      <w:marTop w:val="0"/>
      <w:marBottom w:val="0"/>
      <w:divBdr>
        <w:top w:val="none" w:sz="0" w:space="0" w:color="auto"/>
        <w:left w:val="none" w:sz="0" w:space="0" w:color="auto"/>
        <w:bottom w:val="none" w:sz="0" w:space="0" w:color="auto"/>
        <w:right w:val="none" w:sz="0" w:space="0" w:color="auto"/>
      </w:divBdr>
    </w:div>
    <w:div w:id="1772165318">
      <w:bodyDiv w:val="1"/>
      <w:marLeft w:val="0"/>
      <w:marRight w:val="0"/>
      <w:marTop w:val="0"/>
      <w:marBottom w:val="0"/>
      <w:divBdr>
        <w:top w:val="none" w:sz="0" w:space="0" w:color="auto"/>
        <w:left w:val="none" w:sz="0" w:space="0" w:color="auto"/>
        <w:bottom w:val="none" w:sz="0" w:space="0" w:color="auto"/>
        <w:right w:val="none" w:sz="0" w:space="0" w:color="auto"/>
      </w:divBdr>
    </w:div>
    <w:div w:id="1779835123">
      <w:bodyDiv w:val="1"/>
      <w:marLeft w:val="0"/>
      <w:marRight w:val="0"/>
      <w:marTop w:val="0"/>
      <w:marBottom w:val="0"/>
      <w:divBdr>
        <w:top w:val="none" w:sz="0" w:space="0" w:color="auto"/>
        <w:left w:val="none" w:sz="0" w:space="0" w:color="auto"/>
        <w:bottom w:val="none" w:sz="0" w:space="0" w:color="auto"/>
        <w:right w:val="none" w:sz="0" w:space="0" w:color="auto"/>
      </w:divBdr>
    </w:div>
    <w:div w:id="1781605129">
      <w:bodyDiv w:val="1"/>
      <w:marLeft w:val="0"/>
      <w:marRight w:val="0"/>
      <w:marTop w:val="0"/>
      <w:marBottom w:val="0"/>
      <w:divBdr>
        <w:top w:val="none" w:sz="0" w:space="0" w:color="auto"/>
        <w:left w:val="none" w:sz="0" w:space="0" w:color="auto"/>
        <w:bottom w:val="none" w:sz="0" w:space="0" w:color="auto"/>
        <w:right w:val="none" w:sz="0" w:space="0" w:color="auto"/>
      </w:divBdr>
    </w:div>
    <w:div w:id="1819569094">
      <w:bodyDiv w:val="1"/>
      <w:marLeft w:val="0"/>
      <w:marRight w:val="0"/>
      <w:marTop w:val="0"/>
      <w:marBottom w:val="0"/>
      <w:divBdr>
        <w:top w:val="none" w:sz="0" w:space="0" w:color="auto"/>
        <w:left w:val="none" w:sz="0" w:space="0" w:color="auto"/>
        <w:bottom w:val="none" w:sz="0" w:space="0" w:color="auto"/>
        <w:right w:val="none" w:sz="0" w:space="0" w:color="auto"/>
      </w:divBdr>
    </w:div>
    <w:div w:id="1824082613">
      <w:bodyDiv w:val="1"/>
      <w:marLeft w:val="0"/>
      <w:marRight w:val="0"/>
      <w:marTop w:val="0"/>
      <w:marBottom w:val="0"/>
      <w:divBdr>
        <w:top w:val="none" w:sz="0" w:space="0" w:color="auto"/>
        <w:left w:val="none" w:sz="0" w:space="0" w:color="auto"/>
        <w:bottom w:val="none" w:sz="0" w:space="0" w:color="auto"/>
        <w:right w:val="none" w:sz="0" w:space="0" w:color="auto"/>
      </w:divBdr>
    </w:div>
    <w:div w:id="1837457788">
      <w:bodyDiv w:val="1"/>
      <w:marLeft w:val="0"/>
      <w:marRight w:val="0"/>
      <w:marTop w:val="0"/>
      <w:marBottom w:val="0"/>
      <w:divBdr>
        <w:top w:val="none" w:sz="0" w:space="0" w:color="auto"/>
        <w:left w:val="none" w:sz="0" w:space="0" w:color="auto"/>
        <w:bottom w:val="none" w:sz="0" w:space="0" w:color="auto"/>
        <w:right w:val="none" w:sz="0" w:space="0" w:color="auto"/>
      </w:divBdr>
    </w:div>
    <w:div w:id="1842426675">
      <w:bodyDiv w:val="1"/>
      <w:marLeft w:val="0"/>
      <w:marRight w:val="0"/>
      <w:marTop w:val="0"/>
      <w:marBottom w:val="0"/>
      <w:divBdr>
        <w:top w:val="none" w:sz="0" w:space="0" w:color="auto"/>
        <w:left w:val="none" w:sz="0" w:space="0" w:color="auto"/>
        <w:bottom w:val="none" w:sz="0" w:space="0" w:color="auto"/>
        <w:right w:val="none" w:sz="0" w:space="0" w:color="auto"/>
      </w:divBdr>
    </w:div>
    <w:div w:id="1848014671">
      <w:bodyDiv w:val="1"/>
      <w:marLeft w:val="0"/>
      <w:marRight w:val="0"/>
      <w:marTop w:val="0"/>
      <w:marBottom w:val="0"/>
      <w:divBdr>
        <w:top w:val="none" w:sz="0" w:space="0" w:color="auto"/>
        <w:left w:val="none" w:sz="0" w:space="0" w:color="auto"/>
        <w:bottom w:val="none" w:sz="0" w:space="0" w:color="auto"/>
        <w:right w:val="none" w:sz="0" w:space="0" w:color="auto"/>
      </w:divBdr>
    </w:div>
    <w:div w:id="1849908245">
      <w:bodyDiv w:val="1"/>
      <w:marLeft w:val="0"/>
      <w:marRight w:val="0"/>
      <w:marTop w:val="0"/>
      <w:marBottom w:val="0"/>
      <w:divBdr>
        <w:top w:val="none" w:sz="0" w:space="0" w:color="auto"/>
        <w:left w:val="none" w:sz="0" w:space="0" w:color="auto"/>
        <w:bottom w:val="none" w:sz="0" w:space="0" w:color="auto"/>
        <w:right w:val="none" w:sz="0" w:space="0" w:color="auto"/>
      </w:divBdr>
    </w:div>
    <w:div w:id="1857034663">
      <w:bodyDiv w:val="1"/>
      <w:marLeft w:val="0"/>
      <w:marRight w:val="0"/>
      <w:marTop w:val="0"/>
      <w:marBottom w:val="0"/>
      <w:divBdr>
        <w:top w:val="none" w:sz="0" w:space="0" w:color="auto"/>
        <w:left w:val="none" w:sz="0" w:space="0" w:color="auto"/>
        <w:bottom w:val="none" w:sz="0" w:space="0" w:color="auto"/>
        <w:right w:val="none" w:sz="0" w:space="0" w:color="auto"/>
      </w:divBdr>
    </w:div>
    <w:div w:id="1867206603">
      <w:bodyDiv w:val="1"/>
      <w:marLeft w:val="0"/>
      <w:marRight w:val="0"/>
      <w:marTop w:val="0"/>
      <w:marBottom w:val="0"/>
      <w:divBdr>
        <w:top w:val="none" w:sz="0" w:space="0" w:color="auto"/>
        <w:left w:val="none" w:sz="0" w:space="0" w:color="auto"/>
        <w:bottom w:val="none" w:sz="0" w:space="0" w:color="auto"/>
        <w:right w:val="none" w:sz="0" w:space="0" w:color="auto"/>
      </w:divBdr>
    </w:div>
    <w:div w:id="1895386266">
      <w:bodyDiv w:val="1"/>
      <w:marLeft w:val="0"/>
      <w:marRight w:val="0"/>
      <w:marTop w:val="0"/>
      <w:marBottom w:val="0"/>
      <w:divBdr>
        <w:top w:val="none" w:sz="0" w:space="0" w:color="auto"/>
        <w:left w:val="none" w:sz="0" w:space="0" w:color="auto"/>
        <w:bottom w:val="none" w:sz="0" w:space="0" w:color="auto"/>
        <w:right w:val="none" w:sz="0" w:space="0" w:color="auto"/>
      </w:divBdr>
    </w:div>
    <w:div w:id="1901482787">
      <w:bodyDiv w:val="1"/>
      <w:marLeft w:val="0"/>
      <w:marRight w:val="0"/>
      <w:marTop w:val="0"/>
      <w:marBottom w:val="0"/>
      <w:divBdr>
        <w:top w:val="none" w:sz="0" w:space="0" w:color="auto"/>
        <w:left w:val="none" w:sz="0" w:space="0" w:color="auto"/>
        <w:bottom w:val="none" w:sz="0" w:space="0" w:color="auto"/>
        <w:right w:val="none" w:sz="0" w:space="0" w:color="auto"/>
      </w:divBdr>
    </w:div>
    <w:div w:id="1902790285">
      <w:bodyDiv w:val="1"/>
      <w:marLeft w:val="0"/>
      <w:marRight w:val="0"/>
      <w:marTop w:val="0"/>
      <w:marBottom w:val="0"/>
      <w:divBdr>
        <w:top w:val="none" w:sz="0" w:space="0" w:color="auto"/>
        <w:left w:val="none" w:sz="0" w:space="0" w:color="auto"/>
        <w:bottom w:val="none" w:sz="0" w:space="0" w:color="auto"/>
        <w:right w:val="none" w:sz="0" w:space="0" w:color="auto"/>
      </w:divBdr>
    </w:div>
    <w:div w:id="1908803269">
      <w:bodyDiv w:val="1"/>
      <w:marLeft w:val="0"/>
      <w:marRight w:val="0"/>
      <w:marTop w:val="0"/>
      <w:marBottom w:val="0"/>
      <w:divBdr>
        <w:top w:val="none" w:sz="0" w:space="0" w:color="auto"/>
        <w:left w:val="none" w:sz="0" w:space="0" w:color="auto"/>
        <w:bottom w:val="none" w:sz="0" w:space="0" w:color="auto"/>
        <w:right w:val="none" w:sz="0" w:space="0" w:color="auto"/>
      </w:divBdr>
    </w:div>
    <w:div w:id="1928616510">
      <w:bodyDiv w:val="1"/>
      <w:marLeft w:val="0"/>
      <w:marRight w:val="0"/>
      <w:marTop w:val="0"/>
      <w:marBottom w:val="0"/>
      <w:divBdr>
        <w:top w:val="none" w:sz="0" w:space="0" w:color="auto"/>
        <w:left w:val="none" w:sz="0" w:space="0" w:color="auto"/>
        <w:bottom w:val="none" w:sz="0" w:space="0" w:color="auto"/>
        <w:right w:val="none" w:sz="0" w:space="0" w:color="auto"/>
      </w:divBdr>
    </w:div>
    <w:div w:id="1938948607">
      <w:bodyDiv w:val="1"/>
      <w:marLeft w:val="0"/>
      <w:marRight w:val="0"/>
      <w:marTop w:val="0"/>
      <w:marBottom w:val="0"/>
      <w:divBdr>
        <w:top w:val="none" w:sz="0" w:space="0" w:color="auto"/>
        <w:left w:val="none" w:sz="0" w:space="0" w:color="auto"/>
        <w:bottom w:val="none" w:sz="0" w:space="0" w:color="auto"/>
        <w:right w:val="none" w:sz="0" w:space="0" w:color="auto"/>
      </w:divBdr>
    </w:div>
    <w:div w:id="1946961033">
      <w:bodyDiv w:val="1"/>
      <w:marLeft w:val="0"/>
      <w:marRight w:val="0"/>
      <w:marTop w:val="0"/>
      <w:marBottom w:val="0"/>
      <w:divBdr>
        <w:top w:val="none" w:sz="0" w:space="0" w:color="auto"/>
        <w:left w:val="none" w:sz="0" w:space="0" w:color="auto"/>
        <w:bottom w:val="none" w:sz="0" w:space="0" w:color="auto"/>
        <w:right w:val="none" w:sz="0" w:space="0" w:color="auto"/>
      </w:divBdr>
    </w:div>
    <w:div w:id="1957368265">
      <w:bodyDiv w:val="1"/>
      <w:marLeft w:val="0"/>
      <w:marRight w:val="0"/>
      <w:marTop w:val="0"/>
      <w:marBottom w:val="0"/>
      <w:divBdr>
        <w:top w:val="none" w:sz="0" w:space="0" w:color="auto"/>
        <w:left w:val="none" w:sz="0" w:space="0" w:color="auto"/>
        <w:bottom w:val="none" w:sz="0" w:space="0" w:color="auto"/>
        <w:right w:val="none" w:sz="0" w:space="0" w:color="auto"/>
      </w:divBdr>
    </w:div>
    <w:div w:id="1965884720">
      <w:bodyDiv w:val="1"/>
      <w:marLeft w:val="0"/>
      <w:marRight w:val="0"/>
      <w:marTop w:val="0"/>
      <w:marBottom w:val="0"/>
      <w:divBdr>
        <w:top w:val="none" w:sz="0" w:space="0" w:color="auto"/>
        <w:left w:val="none" w:sz="0" w:space="0" w:color="auto"/>
        <w:bottom w:val="none" w:sz="0" w:space="0" w:color="auto"/>
        <w:right w:val="none" w:sz="0" w:space="0" w:color="auto"/>
      </w:divBdr>
    </w:div>
    <w:div w:id="1994336245">
      <w:bodyDiv w:val="1"/>
      <w:marLeft w:val="0"/>
      <w:marRight w:val="0"/>
      <w:marTop w:val="0"/>
      <w:marBottom w:val="0"/>
      <w:divBdr>
        <w:top w:val="none" w:sz="0" w:space="0" w:color="auto"/>
        <w:left w:val="none" w:sz="0" w:space="0" w:color="auto"/>
        <w:bottom w:val="none" w:sz="0" w:space="0" w:color="auto"/>
        <w:right w:val="none" w:sz="0" w:space="0" w:color="auto"/>
      </w:divBdr>
    </w:div>
    <w:div w:id="1998874460">
      <w:bodyDiv w:val="1"/>
      <w:marLeft w:val="0"/>
      <w:marRight w:val="0"/>
      <w:marTop w:val="0"/>
      <w:marBottom w:val="0"/>
      <w:divBdr>
        <w:top w:val="none" w:sz="0" w:space="0" w:color="auto"/>
        <w:left w:val="none" w:sz="0" w:space="0" w:color="auto"/>
        <w:bottom w:val="none" w:sz="0" w:space="0" w:color="auto"/>
        <w:right w:val="none" w:sz="0" w:space="0" w:color="auto"/>
      </w:divBdr>
    </w:div>
    <w:div w:id="2036537730">
      <w:bodyDiv w:val="1"/>
      <w:marLeft w:val="0"/>
      <w:marRight w:val="0"/>
      <w:marTop w:val="0"/>
      <w:marBottom w:val="0"/>
      <w:divBdr>
        <w:top w:val="none" w:sz="0" w:space="0" w:color="auto"/>
        <w:left w:val="none" w:sz="0" w:space="0" w:color="auto"/>
        <w:bottom w:val="none" w:sz="0" w:space="0" w:color="auto"/>
        <w:right w:val="none" w:sz="0" w:space="0" w:color="auto"/>
      </w:divBdr>
    </w:div>
    <w:div w:id="2062173116">
      <w:bodyDiv w:val="1"/>
      <w:marLeft w:val="0"/>
      <w:marRight w:val="0"/>
      <w:marTop w:val="0"/>
      <w:marBottom w:val="0"/>
      <w:divBdr>
        <w:top w:val="none" w:sz="0" w:space="0" w:color="auto"/>
        <w:left w:val="none" w:sz="0" w:space="0" w:color="auto"/>
        <w:bottom w:val="none" w:sz="0" w:space="0" w:color="auto"/>
        <w:right w:val="none" w:sz="0" w:space="0" w:color="auto"/>
      </w:divBdr>
    </w:div>
    <w:div w:id="2064720026">
      <w:bodyDiv w:val="1"/>
      <w:marLeft w:val="0"/>
      <w:marRight w:val="0"/>
      <w:marTop w:val="0"/>
      <w:marBottom w:val="0"/>
      <w:divBdr>
        <w:top w:val="none" w:sz="0" w:space="0" w:color="auto"/>
        <w:left w:val="none" w:sz="0" w:space="0" w:color="auto"/>
        <w:bottom w:val="none" w:sz="0" w:space="0" w:color="auto"/>
        <w:right w:val="none" w:sz="0" w:space="0" w:color="auto"/>
      </w:divBdr>
    </w:div>
    <w:div w:id="2066293552">
      <w:bodyDiv w:val="1"/>
      <w:marLeft w:val="0"/>
      <w:marRight w:val="0"/>
      <w:marTop w:val="0"/>
      <w:marBottom w:val="0"/>
      <w:divBdr>
        <w:top w:val="none" w:sz="0" w:space="0" w:color="auto"/>
        <w:left w:val="none" w:sz="0" w:space="0" w:color="auto"/>
        <w:bottom w:val="none" w:sz="0" w:space="0" w:color="auto"/>
        <w:right w:val="none" w:sz="0" w:space="0" w:color="auto"/>
      </w:divBdr>
    </w:div>
    <w:div w:id="2067794176">
      <w:bodyDiv w:val="1"/>
      <w:marLeft w:val="0"/>
      <w:marRight w:val="0"/>
      <w:marTop w:val="0"/>
      <w:marBottom w:val="0"/>
      <w:divBdr>
        <w:top w:val="none" w:sz="0" w:space="0" w:color="auto"/>
        <w:left w:val="none" w:sz="0" w:space="0" w:color="auto"/>
        <w:bottom w:val="none" w:sz="0" w:space="0" w:color="auto"/>
        <w:right w:val="none" w:sz="0" w:space="0" w:color="auto"/>
      </w:divBdr>
    </w:div>
    <w:div w:id="2089233819">
      <w:bodyDiv w:val="1"/>
      <w:marLeft w:val="0"/>
      <w:marRight w:val="0"/>
      <w:marTop w:val="0"/>
      <w:marBottom w:val="0"/>
      <w:divBdr>
        <w:top w:val="none" w:sz="0" w:space="0" w:color="auto"/>
        <w:left w:val="none" w:sz="0" w:space="0" w:color="auto"/>
        <w:bottom w:val="none" w:sz="0" w:space="0" w:color="auto"/>
        <w:right w:val="none" w:sz="0" w:space="0" w:color="auto"/>
      </w:divBdr>
    </w:div>
    <w:div w:id="2099936278">
      <w:bodyDiv w:val="1"/>
      <w:marLeft w:val="0"/>
      <w:marRight w:val="0"/>
      <w:marTop w:val="0"/>
      <w:marBottom w:val="0"/>
      <w:divBdr>
        <w:top w:val="none" w:sz="0" w:space="0" w:color="auto"/>
        <w:left w:val="none" w:sz="0" w:space="0" w:color="auto"/>
        <w:bottom w:val="none" w:sz="0" w:space="0" w:color="auto"/>
        <w:right w:val="none" w:sz="0" w:space="0" w:color="auto"/>
      </w:divBdr>
    </w:div>
    <w:div w:id="2105414679">
      <w:bodyDiv w:val="1"/>
      <w:marLeft w:val="0"/>
      <w:marRight w:val="0"/>
      <w:marTop w:val="0"/>
      <w:marBottom w:val="0"/>
      <w:divBdr>
        <w:top w:val="none" w:sz="0" w:space="0" w:color="auto"/>
        <w:left w:val="none" w:sz="0" w:space="0" w:color="auto"/>
        <w:bottom w:val="none" w:sz="0" w:space="0" w:color="auto"/>
        <w:right w:val="none" w:sz="0" w:space="0" w:color="auto"/>
      </w:divBdr>
    </w:div>
    <w:div w:id="2107337129">
      <w:bodyDiv w:val="1"/>
      <w:marLeft w:val="0"/>
      <w:marRight w:val="0"/>
      <w:marTop w:val="0"/>
      <w:marBottom w:val="0"/>
      <w:divBdr>
        <w:top w:val="none" w:sz="0" w:space="0" w:color="auto"/>
        <w:left w:val="none" w:sz="0" w:space="0" w:color="auto"/>
        <w:bottom w:val="none" w:sz="0" w:space="0" w:color="auto"/>
        <w:right w:val="none" w:sz="0" w:space="0" w:color="auto"/>
      </w:divBdr>
    </w:div>
    <w:div w:id="21394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UR_FAMI">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7a84b3-14c0-4e10-9ea6-3745e1ac8c68" xsi:nil="true"/>
    <lcf76f155ced4ddcb4097134ff3c332f xmlns="bbd5c672-ef10-435e-b948-290c8abb44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F23BC7F378132488C989A575F2B5D1B" ma:contentTypeVersion="13" ma:contentTypeDescription="Creare un nuovo documento." ma:contentTypeScope="" ma:versionID="ba51393cf4d2b91bb81fe6ccd601ccb8">
  <xsd:schema xmlns:xsd="http://www.w3.org/2001/XMLSchema" xmlns:xs="http://www.w3.org/2001/XMLSchema" xmlns:p="http://schemas.microsoft.com/office/2006/metadata/properties" xmlns:ns2="bbd5c672-ef10-435e-b948-290c8abb4454" xmlns:ns3="0a7a84b3-14c0-4e10-9ea6-3745e1ac8c68" targetNamespace="http://schemas.microsoft.com/office/2006/metadata/properties" ma:root="true" ma:fieldsID="317801b623e3c406cd2b85e01eb68b4d" ns2:_="" ns3:_="">
    <xsd:import namespace="bbd5c672-ef10-435e-b948-290c8abb4454"/>
    <xsd:import namespace="0a7a84b3-14c0-4e10-9ea6-3745e1ac8c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5c672-ef10-435e-b948-290c8abb4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a84b3-14c0-4e10-9ea6-3745e1ac8c6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361af50-a7c9-4f15-85ef-3d678061757c}" ma:internalName="TaxCatchAll" ma:showField="CatchAllData" ma:web="0a7a84b3-14c0-4e10-9ea6-3745e1ac8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E2AFD-8656-43F7-9CCB-BA693C3A9A55}">
  <ds:schemaRefs>
    <ds:schemaRef ds:uri="http://schemas.microsoft.com/office/2006/metadata/properties"/>
    <ds:schemaRef ds:uri="http://schemas.microsoft.com/office/infopath/2007/PartnerControls"/>
    <ds:schemaRef ds:uri="0a7a84b3-14c0-4e10-9ea6-3745e1ac8c68"/>
    <ds:schemaRef ds:uri="bbd5c672-ef10-435e-b948-290c8abb4454"/>
  </ds:schemaRefs>
</ds:datastoreItem>
</file>

<file path=customXml/itemProps2.xml><?xml version="1.0" encoding="utf-8"?>
<ds:datastoreItem xmlns:ds="http://schemas.openxmlformats.org/officeDocument/2006/customXml" ds:itemID="{9545CFEE-9B8A-4E9C-AE74-EFA31D6EB2B2}">
  <ds:schemaRefs>
    <ds:schemaRef ds:uri="http://schemas.openxmlformats.org/officeDocument/2006/bibliography"/>
  </ds:schemaRefs>
</ds:datastoreItem>
</file>

<file path=customXml/itemProps3.xml><?xml version="1.0" encoding="utf-8"?>
<ds:datastoreItem xmlns:ds="http://schemas.openxmlformats.org/officeDocument/2006/customXml" ds:itemID="{EDA516CB-C6BE-4174-B1DA-006FAE3578E7}"/>
</file>

<file path=customXml/itemProps4.xml><?xml version="1.0" encoding="utf-8"?>
<ds:datastoreItem xmlns:ds="http://schemas.openxmlformats.org/officeDocument/2006/customXml" ds:itemID="{B914A63C-F2D5-406F-A510-1888E46F4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6720</CharactersWithSpaces>
  <SharedDoc>false</SharedDoc>
  <HLinks>
    <vt:vector size="6" baseType="variant">
      <vt:variant>
        <vt:i4>5636163</vt:i4>
      </vt:variant>
      <vt:variant>
        <vt:i4>0</vt:i4>
      </vt:variant>
      <vt:variant>
        <vt:i4>0</vt:i4>
      </vt:variant>
      <vt:variant>
        <vt:i4>5</vt:i4>
      </vt:variant>
      <vt:variant>
        <vt:lpwstr>https://www.interno.gov.it/sites/default/files/2024-10/allegato_10_-_manuale_delle_regole_di_ammissibilita_e_di_rendicontazione_delle_spese_nell_ambito_del_fami_2021-2027_3.pdf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santacroce</dc:creator>
  <cp:lastModifiedBy>Anonimo</cp:lastModifiedBy>
  <cp:revision>35</cp:revision>
  <cp:lastPrinted>2022-11-14T15:16:00Z</cp:lastPrinted>
  <dcterms:created xsi:type="dcterms:W3CDTF">2025-06-27T13:10:00Z</dcterms:created>
  <dcterms:modified xsi:type="dcterms:W3CDTF">2025-07-23T15:53:00Z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0x0101008F23BC7F378132488C989A575F2B5D1B</vt:lpwstr>
  </property>
  <property fmtid="{D5CDD505-2E9C-101B-9397-08002B2CF9AE}" pid="3" name="MediaServiceImageTags">
    <vt:lpwstr/>
  </property>
</Properties>
</file>